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E5FC8" w:rsidRPr="004D60B3" w:rsidRDefault="00FE5FC8" w:rsidP="00FE5FC8">
      <w:pPr>
        <w:spacing w:line="480" w:lineRule="exact"/>
        <w:ind w:firstLineChars="0" w:firstLine="0"/>
        <w:jc w:val="left"/>
        <w:rPr>
          <w:rFonts w:eastAsia="黑体" w:hint="eastAsia"/>
          <w:color w:val="000000"/>
        </w:rPr>
      </w:pPr>
      <w:r w:rsidRPr="004D60B3">
        <w:rPr>
          <w:rFonts w:eastAsia="黑体"/>
          <w:color w:val="000000"/>
        </w:rPr>
        <w:t>附件</w:t>
      </w:r>
      <w:r w:rsidRPr="004D60B3">
        <w:rPr>
          <w:rFonts w:eastAsia="黑体" w:hint="eastAsia"/>
          <w:color w:val="000000"/>
        </w:rPr>
        <w:t>1</w:t>
      </w:r>
    </w:p>
    <w:p w:rsidR="00FE5FC8" w:rsidRPr="004D60B3" w:rsidRDefault="00FE5FC8" w:rsidP="00FE5FC8">
      <w:pPr>
        <w:spacing w:line="480" w:lineRule="exact"/>
        <w:ind w:firstLineChars="0" w:firstLine="0"/>
        <w:jc w:val="left"/>
        <w:rPr>
          <w:rFonts w:eastAsia="黑体"/>
          <w:color w:val="000000"/>
          <w:szCs w:val="32"/>
        </w:rPr>
      </w:pPr>
    </w:p>
    <w:p w:rsidR="00FE5FC8" w:rsidRPr="002E4AC3" w:rsidRDefault="00FE5FC8" w:rsidP="00FE5FC8">
      <w:pPr>
        <w:widowControl/>
        <w:spacing w:line="560" w:lineRule="exact"/>
        <w:ind w:firstLineChars="0" w:firstLine="0"/>
        <w:jc w:val="center"/>
        <w:textAlignment w:val="center"/>
        <w:rPr>
          <w:rFonts w:ascii="方正小标宋简体" w:eastAsia="方正小标宋简体" w:hint="eastAsia"/>
          <w:color w:val="000000"/>
          <w:kern w:val="0"/>
          <w:sz w:val="36"/>
          <w:szCs w:val="36"/>
        </w:rPr>
      </w:pPr>
      <w:bookmarkStart w:id="0" w:name="_GoBack"/>
      <w:r w:rsidRPr="002E4AC3">
        <w:rPr>
          <w:rFonts w:ascii="方正小标宋简体" w:eastAsia="方正小标宋简体" w:hint="eastAsia"/>
          <w:color w:val="000000"/>
          <w:kern w:val="0"/>
          <w:sz w:val="36"/>
          <w:szCs w:val="36"/>
        </w:rPr>
        <w:t>推行“三项制度”工作进度表</w:t>
      </w:r>
    </w:p>
    <w:bookmarkEnd w:id="0"/>
    <w:p w:rsidR="00FE5FC8" w:rsidRPr="004D60B3" w:rsidRDefault="00FE5FC8" w:rsidP="00FE5FC8">
      <w:pPr>
        <w:widowControl/>
        <w:spacing w:line="440" w:lineRule="exact"/>
        <w:ind w:firstLineChars="0" w:firstLine="0"/>
        <w:jc w:val="center"/>
        <w:textAlignment w:val="center"/>
        <w:rPr>
          <w:rFonts w:eastAsia="楷体_GB2312" w:hint="eastAsia"/>
          <w:color w:val="000000"/>
          <w:kern w:val="0"/>
          <w:szCs w:val="32"/>
        </w:rPr>
      </w:pPr>
      <w:r w:rsidRPr="004D60B3">
        <w:rPr>
          <w:rFonts w:eastAsia="楷体_GB2312"/>
          <w:color w:val="000000"/>
          <w:kern w:val="0"/>
          <w:szCs w:val="32"/>
        </w:rPr>
        <w:t>（</w:t>
      </w:r>
      <w:r w:rsidRPr="004D60B3">
        <w:rPr>
          <w:rFonts w:eastAsia="楷体_GB2312"/>
          <w:color w:val="000000"/>
          <w:kern w:val="0"/>
          <w:szCs w:val="32"/>
        </w:rPr>
        <w:t>2019</w:t>
      </w:r>
      <w:r w:rsidRPr="004D60B3">
        <w:rPr>
          <w:rFonts w:eastAsia="楷体_GB2312"/>
          <w:color w:val="000000"/>
          <w:kern w:val="0"/>
          <w:szCs w:val="32"/>
        </w:rPr>
        <w:t>年</w:t>
      </w:r>
      <w:r w:rsidRPr="004D60B3">
        <w:rPr>
          <w:rFonts w:eastAsia="楷体_GB2312"/>
          <w:color w:val="000000"/>
          <w:kern w:val="0"/>
          <w:szCs w:val="32"/>
        </w:rPr>
        <w:t xml:space="preserve">  </w:t>
      </w:r>
      <w:r w:rsidRPr="004D60B3">
        <w:rPr>
          <w:rFonts w:eastAsia="楷体_GB2312"/>
          <w:color w:val="000000"/>
          <w:kern w:val="0"/>
          <w:szCs w:val="32"/>
        </w:rPr>
        <w:t>月）</w:t>
      </w:r>
    </w:p>
    <w:p w:rsidR="00FE5FC8" w:rsidRPr="004D60B3" w:rsidRDefault="00FE5FC8" w:rsidP="00FE5FC8">
      <w:pPr>
        <w:widowControl/>
        <w:spacing w:line="440" w:lineRule="exact"/>
        <w:ind w:firstLineChars="0" w:firstLine="0"/>
        <w:jc w:val="center"/>
        <w:textAlignment w:val="center"/>
        <w:rPr>
          <w:rFonts w:eastAsia="楷体_GB2312" w:hint="eastAsia"/>
          <w:color w:val="000000"/>
          <w:kern w:val="0"/>
          <w:szCs w:val="32"/>
        </w:rPr>
      </w:pPr>
    </w:p>
    <w:p w:rsidR="00FE5FC8" w:rsidRPr="004D60B3" w:rsidRDefault="00FE5FC8" w:rsidP="00FE5FC8">
      <w:pPr>
        <w:widowControl/>
        <w:spacing w:line="440" w:lineRule="exact"/>
        <w:ind w:firstLineChars="0" w:firstLine="0"/>
        <w:textAlignment w:val="center"/>
        <w:rPr>
          <w:rFonts w:eastAsia="楷体_GB2312"/>
          <w:color w:val="000000"/>
          <w:kern w:val="0"/>
          <w:szCs w:val="32"/>
        </w:rPr>
      </w:pPr>
      <w:r w:rsidRPr="004D60B3">
        <w:rPr>
          <w:rFonts w:eastAsia="楷体_GB2312"/>
          <w:color w:val="000000"/>
          <w:kern w:val="0"/>
          <w:szCs w:val="32"/>
        </w:rPr>
        <w:t>填报单位（盖章）：</w:t>
      </w:r>
      <w:r w:rsidRPr="004D60B3">
        <w:rPr>
          <w:rFonts w:eastAsia="楷体_GB2312"/>
          <w:color w:val="000000"/>
          <w:kern w:val="0"/>
          <w:szCs w:val="32"/>
        </w:rPr>
        <w:t xml:space="preserve">  </w:t>
      </w:r>
      <w:r w:rsidRPr="004D60B3">
        <w:rPr>
          <w:rFonts w:eastAsia="楷体_GB2312"/>
          <w:color w:val="000000"/>
          <w:kern w:val="0"/>
          <w:szCs w:val="32"/>
        </w:rPr>
        <w:t>填报人：</w:t>
      </w:r>
      <w:r w:rsidRPr="004D60B3">
        <w:rPr>
          <w:rFonts w:eastAsia="楷体_GB2312" w:hint="eastAsia"/>
          <w:color w:val="000000"/>
          <w:kern w:val="0"/>
          <w:szCs w:val="32"/>
        </w:rPr>
        <w:t xml:space="preserve"> </w:t>
      </w:r>
      <w:r w:rsidRPr="004D60B3">
        <w:rPr>
          <w:rFonts w:eastAsia="楷体_GB2312"/>
          <w:color w:val="000000"/>
          <w:kern w:val="0"/>
          <w:szCs w:val="32"/>
        </w:rPr>
        <w:t xml:space="preserve">   </w:t>
      </w:r>
      <w:r w:rsidRPr="004D60B3">
        <w:rPr>
          <w:rFonts w:eastAsia="楷体_GB2312"/>
          <w:color w:val="000000"/>
          <w:kern w:val="0"/>
          <w:szCs w:val="32"/>
        </w:rPr>
        <w:t>填报时间：</w:t>
      </w:r>
      <w:r w:rsidRPr="004D60B3">
        <w:rPr>
          <w:rFonts w:eastAsia="楷体_GB2312"/>
          <w:color w:val="000000"/>
          <w:kern w:val="0"/>
          <w:szCs w:val="32"/>
        </w:rPr>
        <w:t>2019</w:t>
      </w:r>
      <w:r w:rsidRPr="004D60B3">
        <w:rPr>
          <w:rFonts w:eastAsia="楷体_GB2312"/>
          <w:color w:val="000000"/>
          <w:kern w:val="0"/>
          <w:szCs w:val="32"/>
        </w:rPr>
        <w:t>年</w:t>
      </w:r>
      <w:r w:rsidRPr="004D60B3">
        <w:rPr>
          <w:rFonts w:eastAsia="楷体_GB2312"/>
          <w:color w:val="000000"/>
          <w:kern w:val="0"/>
          <w:szCs w:val="32"/>
        </w:rPr>
        <w:t xml:space="preserve">  </w:t>
      </w:r>
      <w:r w:rsidRPr="004D60B3">
        <w:rPr>
          <w:rFonts w:eastAsia="楷体_GB2312"/>
          <w:color w:val="000000"/>
          <w:kern w:val="0"/>
          <w:szCs w:val="32"/>
        </w:rPr>
        <w:t>月</w:t>
      </w:r>
      <w:r w:rsidRPr="004D60B3">
        <w:rPr>
          <w:rFonts w:eastAsia="楷体_GB2312"/>
          <w:color w:val="000000"/>
          <w:kern w:val="0"/>
          <w:szCs w:val="32"/>
        </w:rPr>
        <w:t xml:space="preserve">   </w:t>
      </w:r>
      <w:r w:rsidRPr="004D60B3">
        <w:rPr>
          <w:rFonts w:eastAsia="楷体_GB2312"/>
          <w:color w:val="000000"/>
          <w:kern w:val="0"/>
          <w:szCs w:val="32"/>
        </w:rPr>
        <w:t>日</w:t>
      </w:r>
    </w:p>
    <w:tbl>
      <w:tblPr>
        <w:tblW w:w="9616" w:type="dxa"/>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359"/>
        <w:gridCol w:w="630"/>
        <w:gridCol w:w="1596"/>
        <w:gridCol w:w="2744"/>
        <w:gridCol w:w="1161"/>
        <w:gridCol w:w="1204"/>
        <w:gridCol w:w="1224"/>
        <w:gridCol w:w="698"/>
      </w:tblGrid>
      <w:tr w:rsidR="00FE5FC8" w:rsidRPr="00E82FD3" w:rsidTr="00543D7A">
        <w:trPr>
          <w:trHeight w:val="454"/>
          <w:tblHeader/>
          <w:jc w:val="center"/>
        </w:trPr>
        <w:tc>
          <w:tcPr>
            <w:tcW w:w="359" w:type="dxa"/>
            <w:noWrap/>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rFonts w:eastAsia="黑体"/>
                <w:color w:val="000000"/>
                <w:sz w:val="21"/>
                <w:szCs w:val="21"/>
              </w:rPr>
            </w:pPr>
            <w:r w:rsidRPr="00E82FD3">
              <w:rPr>
                <w:rFonts w:eastAsia="黑体"/>
                <w:color w:val="000000"/>
                <w:kern w:val="0"/>
                <w:sz w:val="21"/>
                <w:szCs w:val="21"/>
              </w:rPr>
              <w:t>序号</w:t>
            </w:r>
          </w:p>
        </w:tc>
        <w:tc>
          <w:tcPr>
            <w:tcW w:w="630" w:type="dxa"/>
            <w:noWrap/>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rFonts w:eastAsia="黑体"/>
                <w:color w:val="000000"/>
                <w:kern w:val="0"/>
                <w:sz w:val="21"/>
                <w:szCs w:val="21"/>
              </w:rPr>
            </w:pPr>
            <w:r w:rsidRPr="00E82FD3">
              <w:rPr>
                <w:rFonts w:eastAsia="黑体"/>
                <w:color w:val="000000"/>
                <w:kern w:val="0"/>
                <w:sz w:val="21"/>
                <w:szCs w:val="21"/>
              </w:rPr>
              <w:t>工作</w:t>
            </w:r>
          </w:p>
          <w:p w:rsidR="00FE5FC8" w:rsidRPr="00E82FD3" w:rsidRDefault="00FE5FC8" w:rsidP="00543D7A">
            <w:pPr>
              <w:widowControl/>
              <w:spacing w:line="260" w:lineRule="exact"/>
              <w:ind w:firstLineChars="0" w:firstLine="0"/>
              <w:jc w:val="center"/>
              <w:textAlignment w:val="center"/>
              <w:rPr>
                <w:rFonts w:eastAsia="黑体"/>
                <w:color w:val="000000"/>
                <w:sz w:val="21"/>
                <w:szCs w:val="21"/>
              </w:rPr>
            </w:pPr>
            <w:r w:rsidRPr="00E82FD3">
              <w:rPr>
                <w:rFonts w:eastAsia="黑体"/>
                <w:color w:val="000000"/>
                <w:kern w:val="0"/>
                <w:sz w:val="21"/>
                <w:szCs w:val="21"/>
              </w:rPr>
              <w:t>任务</w:t>
            </w:r>
          </w:p>
        </w:tc>
        <w:tc>
          <w:tcPr>
            <w:tcW w:w="1596" w:type="dxa"/>
            <w:noWrap/>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rFonts w:eastAsia="黑体"/>
                <w:color w:val="000000"/>
                <w:sz w:val="21"/>
                <w:szCs w:val="21"/>
              </w:rPr>
            </w:pPr>
            <w:r w:rsidRPr="00E82FD3">
              <w:rPr>
                <w:rFonts w:eastAsia="黑体"/>
                <w:color w:val="000000"/>
                <w:kern w:val="0"/>
                <w:sz w:val="21"/>
                <w:szCs w:val="21"/>
              </w:rPr>
              <w:t>具体措施</w:t>
            </w:r>
          </w:p>
        </w:tc>
        <w:tc>
          <w:tcPr>
            <w:tcW w:w="2744"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rFonts w:eastAsia="黑体"/>
                <w:color w:val="000000"/>
                <w:sz w:val="21"/>
                <w:szCs w:val="21"/>
              </w:rPr>
            </w:pPr>
            <w:r w:rsidRPr="00E82FD3">
              <w:rPr>
                <w:rFonts w:eastAsia="黑体"/>
                <w:color w:val="000000"/>
                <w:kern w:val="0"/>
                <w:sz w:val="21"/>
                <w:szCs w:val="21"/>
              </w:rPr>
              <w:t>具体要求</w:t>
            </w:r>
          </w:p>
        </w:tc>
        <w:tc>
          <w:tcPr>
            <w:tcW w:w="1161"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rFonts w:eastAsia="黑体"/>
                <w:color w:val="000000"/>
                <w:kern w:val="0"/>
                <w:sz w:val="21"/>
                <w:szCs w:val="21"/>
              </w:rPr>
            </w:pPr>
            <w:r w:rsidRPr="00E82FD3">
              <w:rPr>
                <w:rFonts w:eastAsia="黑体"/>
                <w:color w:val="000000"/>
                <w:kern w:val="0"/>
                <w:sz w:val="21"/>
                <w:szCs w:val="21"/>
              </w:rPr>
              <w:t>责任</w:t>
            </w:r>
          </w:p>
          <w:p w:rsidR="00FE5FC8" w:rsidRPr="00E82FD3" w:rsidRDefault="00FE5FC8" w:rsidP="00543D7A">
            <w:pPr>
              <w:widowControl/>
              <w:spacing w:line="260" w:lineRule="exact"/>
              <w:ind w:firstLineChars="0" w:firstLine="0"/>
              <w:jc w:val="center"/>
              <w:textAlignment w:val="center"/>
              <w:rPr>
                <w:rFonts w:eastAsia="黑体"/>
                <w:color w:val="000000"/>
                <w:sz w:val="21"/>
                <w:szCs w:val="21"/>
              </w:rPr>
            </w:pPr>
            <w:r w:rsidRPr="00E82FD3">
              <w:rPr>
                <w:rFonts w:eastAsia="黑体"/>
                <w:color w:val="000000"/>
                <w:kern w:val="0"/>
                <w:sz w:val="21"/>
                <w:szCs w:val="21"/>
              </w:rPr>
              <w:t>单位</w:t>
            </w:r>
          </w:p>
        </w:tc>
        <w:tc>
          <w:tcPr>
            <w:tcW w:w="1204"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rFonts w:eastAsia="黑体"/>
                <w:color w:val="000000"/>
                <w:kern w:val="0"/>
                <w:sz w:val="21"/>
                <w:szCs w:val="21"/>
              </w:rPr>
            </w:pPr>
            <w:r w:rsidRPr="00E82FD3">
              <w:rPr>
                <w:rFonts w:eastAsia="黑体"/>
                <w:color w:val="000000"/>
                <w:kern w:val="0"/>
                <w:sz w:val="21"/>
                <w:szCs w:val="21"/>
              </w:rPr>
              <w:t>完成</w:t>
            </w:r>
          </w:p>
          <w:p w:rsidR="00FE5FC8" w:rsidRPr="00E82FD3" w:rsidRDefault="00FE5FC8" w:rsidP="00543D7A">
            <w:pPr>
              <w:widowControl/>
              <w:spacing w:line="260" w:lineRule="exact"/>
              <w:ind w:firstLineChars="0" w:firstLine="0"/>
              <w:jc w:val="center"/>
              <w:textAlignment w:val="center"/>
              <w:rPr>
                <w:rFonts w:eastAsia="黑体"/>
                <w:color w:val="000000"/>
                <w:sz w:val="21"/>
                <w:szCs w:val="21"/>
              </w:rPr>
            </w:pPr>
            <w:r w:rsidRPr="00E82FD3">
              <w:rPr>
                <w:rFonts w:eastAsia="黑体"/>
                <w:color w:val="000000"/>
                <w:kern w:val="0"/>
                <w:sz w:val="21"/>
                <w:szCs w:val="21"/>
              </w:rPr>
              <w:t>时限</w:t>
            </w:r>
          </w:p>
        </w:tc>
        <w:tc>
          <w:tcPr>
            <w:tcW w:w="1224"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rFonts w:eastAsia="黑体"/>
                <w:color w:val="000000"/>
                <w:sz w:val="21"/>
                <w:szCs w:val="21"/>
              </w:rPr>
            </w:pPr>
            <w:r w:rsidRPr="00E82FD3">
              <w:rPr>
                <w:rFonts w:eastAsia="黑体"/>
                <w:color w:val="000000"/>
                <w:kern w:val="0"/>
                <w:sz w:val="21"/>
                <w:szCs w:val="21"/>
              </w:rPr>
              <w:t>工作进度</w:t>
            </w:r>
          </w:p>
        </w:tc>
        <w:tc>
          <w:tcPr>
            <w:tcW w:w="698" w:type="dxa"/>
            <w:noWrap/>
            <w:tcMar>
              <w:top w:w="15" w:type="dxa"/>
              <w:left w:w="15" w:type="dxa"/>
              <w:right w:w="15" w:type="dxa"/>
            </w:tcMar>
            <w:vAlign w:val="center"/>
          </w:tcPr>
          <w:p w:rsidR="00FE5FC8" w:rsidRDefault="00FE5FC8" w:rsidP="00543D7A">
            <w:pPr>
              <w:widowControl/>
              <w:spacing w:line="260" w:lineRule="exact"/>
              <w:ind w:firstLineChars="0" w:firstLine="0"/>
              <w:jc w:val="center"/>
              <w:textAlignment w:val="center"/>
              <w:rPr>
                <w:rFonts w:eastAsia="黑体" w:hint="eastAsia"/>
                <w:color w:val="000000"/>
                <w:kern w:val="0"/>
                <w:sz w:val="21"/>
                <w:szCs w:val="21"/>
              </w:rPr>
            </w:pPr>
            <w:r w:rsidRPr="00E82FD3">
              <w:rPr>
                <w:rFonts w:eastAsia="黑体"/>
                <w:color w:val="000000"/>
                <w:kern w:val="0"/>
                <w:sz w:val="21"/>
                <w:szCs w:val="21"/>
              </w:rPr>
              <w:t>是否</w:t>
            </w:r>
          </w:p>
          <w:p w:rsidR="00FE5FC8" w:rsidRPr="00E82FD3" w:rsidRDefault="00FE5FC8" w:rsidP="00543D7A">
            <w:pPr>
              <w:widowControl/>
              <w:spacing w:line="260" w:lineRule="exact"/>
              <w:ind w:firstLineChars="0" w:firstLine="0"/>
              <w:jc w:val="center"/>
              <w:textAlignment w:val="center"/>
              <w:rPr>
                <w:rFonts w:eastAsia="黑体"/>
                <w:color w:val="000000"/>
                <w:sz w:val="21"/>
                <w:szCs w:val="21"/>
              </w:rPr>
            </w:pPr>
            <w:r w:rsidRPr="00E82FD3">
              <w:rPr>
                <w:rFonts w:eastAsia="黑体"/>
                <w:color w:val="000000"/>
                <w:kern w:val="0"/>
                <w:sz w:val="21"/>
                <w:szCs w:val="21"/>
              </w:rPr>
              <w:t>完成</w:t>
            </w:r>
          </w:p>
        </w:tc>
      </w:tr>
      <w:tr w:rsidR="00FE5FC8" w:rsidRPr="00E82FD3" w:rsidTr="00543D7A">
        <w:trPr>
          <w:trHeight w:val="454"/>
          <w:jc w:val="center"/>
        </w:trPr>
        <w:tc>
          <w:tcPr>
            <w:tcW w:w="9616" w:type="dxa"/>
            <w:gridSpan w:val="8"/>
            <w:noWrap/>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rFonts w:eastAsia="黑体"/>
                <w:color w:val="000000"/>
                <w:sz w:val="21"/>
                <w:szCs w:val="21"/>
              </w:rPr>
            </w:pPr>
            <w:r w:rsidRPr="00E82FD3">
              <w:rPr>
                <w:rFonts w:eastAsia="黑体"/>
                <w:color w:val="000000"/>
                <w:kern w:val="0"/>
                <w:sz w:val="21"/>
                <w:szCs w:val="21"/>
              </w:rPr>
              <w:t>一、行政执法公示制度</w:t>
            </w:r>
          </w:p>
        </w:tc>
      </w:tr>
      <w:tr w:rsidR="00FE5FC8" w:rsidRPr="00E82FD3" w:rsidTr="00543D7A">
        <w:trPr>
          <w:trHeight w:val="454"/>
          <w:jc w:val="center"/>
        </w:trPr>
        <w:tc>
          <w:tcPr>
            <w:tcW w:w="359" w:type="dxa"/>
            <w:vMerge w:val="restart"/>
            <w:noWrap/>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1</w:t>
            </w:r>
          </w:p>
        </w:tc>
        <w:tc>
          <w:tcPr>
            <w:tcW w:w="630" w:type="dxa"/>
            <w:vMerge w:val="restart"/>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健全制度机制</w:t>
            </w:r>
          </w:p>
        </w:tc>
        <w:tc>
          <w:tcPr>
            <w:tcW w:w="1596"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编制行政执法事项清单</w:t>
            </w:r>
          </w:p>
        </w:tc>
        <w:tc>
          <w:tcPr>
            <w:tcW w:w="2744" w:type="dxa"/>
            <w:tcMar>
              <w:top w:w="15" w:type="dxa"/>
              <w:left w:w="15" w:type="dxa"/>
              <w:right w:w="15" w:type="dxa"/>
            </w:tcMar>
            <w:vAlign w:val="center"/>
          </w:tcPr>
          <w:p w:rsidR="00FE5FC8" w:rsidRPr="009C3DD0" w:rsidRDefault="00FE5FC8" w:rsidP="00543D7A">
            <w:pPr>
              <w:widowControl/>
              <w:spacing w:line="260" w:lineRule="exact"/>
              <w:ind w:firstLineChars="0" w:firstLine="0"/>
              <w:jc w:val="left"/>
              <w:textAlignment w:val="center"/>
              <w:rPr>
                <w:color w:val="000000"/>
                <w:spacing w:val="-6"/>
                <w:sz w:val="21"/>
                <w:szCs w:val="21"/>
              </w:rPr>
            </w:pPr>
            <w:r w:rsidRPr="009C3DD0">
              <w:rPr>
                <w:color w:val="000000"/>
                <w:spacing w:val="-6"/>
                <w:kern w:val="0"/>
                <w:sz w:val="21"/>
                <w:szCs w:val="21"/>
              </w:rPr>
              <w:t>结合权力清单和责任清单等，编制本部门《行政执法事项清单》，报本级司法行政机关备案</w:t>
            </w:r>
            <w:r w:rsidRPr="009C3DD0">
              <w:rPr>
                <w:rStyle w:val="font31"/>
                <w:rFonts w:hint="default"/>
                <w:spacing w:val="-6"/>
                <w:sz w:val="21"/>
                <w:szCs w:val="21"/>
              </w:rPr>
              <w:t>。</w:t>
            </w:r>
          </w:p>
        </w:tc>
        <w:tc>
          <w:tcPr>
            <w:tcW w:w="1161"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市直各行政执法单位</w:t>
            </w:r>
          </w:p>
        </w:tc>
        <w:tc>
          <w:tcPr>
            <w:tcW w:w="1204"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2019</w:t>
            </w:r>
            <w:r w:rsidRPr="00E82FD3">
              <w:rPr>
                <w:color w:val="000000"/>
                <w:kern w:val="0"/>
                <w:sz w:val="21"/>
                <w:szCs w:val="21"/>
              </w:rPr>
              <w:t>年</w:t>
            </w:r>
            <w:r w:rsidRPr="00E82FD3">
              <w:rPr>
                <w:color w:val="000000"/>
                <w:kern w:val="0"/>
                <w:sz w:val="21"/>
                <w:szCs w:val="21"/>
              </w:rPr>
              <w:t>9</w:t>
            </w:r>
            <w:r w:rsidRPr="00E82FD3">
              <w:rPr>
                <w:color w:val="000000"/>
                <w:kern w:val="0"/>
                <w:sz w:val="21"/>
                <w:szCs w:val="21"/>
              </w:rPr>
              <w:t>月底前</w:t>
            </w:r>
          </w:p>
        </w:tc>
        <w:tc>
          <w:tcPr>
            <w:tcW w:w="1224" w:type="dxa"/>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c>
          <w:tcPr>
            <w:tcW w:w="698" w:type="dxa"/>
            <w:noWrap/>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r>
      <w:tr w:rsidR="00FE5FC8" w:rsidRPr="00E82FD3" w:rsidTr="00543D7A">
        <w:trPr>
          <w:trHeight w:val="454"/>
          <w:jc w:val="center"/>
        </w:trPr>
        <w:tc>
          <w:tcPr>
            <w:tcW w:w="359" w:type="dxa"/>
            <w:vMerge/>
            <w:noWrap/>
            <w:tcMar>
              <w:top w:w="15" w:type="dxa"/>
              <w:left w:w="15" w:type="dxa"/>
              <w:right w:w="15" w:type="dxa"/>
            </w:tcMar>
            <w:vAlign w:val="center"/>
          </w:tcPr>
          <w:p w:rsidR="00FE5FC8" w:rsidRPr="00E82FD3" w:rsidRDefault="00FE5FC8" w:rsidP="00543D7A">
            <w:pPr>
              <w:widowControl/>
              <w:spacing w:line="260" w:lineRule="exact"/>
              <w:ind w:firstLineChars="0" w:firstLine="0"/>
              <w:jc w:val="center"/>
              <w:rPr>
                <w:color w:val="000000"/>
                <w:sz w:val="21"/>
                <w:szCs w:val="21"/>
              </w:rPr>
            </w:pPr>
          </w:p>
        </w:tc>
        <w:tc>
          <w:tcPr>
            <w:tcW w:w="630" w:type="dxa"/>
            <w:vMerge/>
            <w:tcMar>
              <w:top w:w="15" w:type="dxa"/>
              <w:left w:w="15" w:type="dxa"/>
              <w:right w:w="15" w:type="dxa"/>
            </w:tcMar>
            <w:vAlign w:val="center"/>
          </w:tcPr>
          <w:p w:rsidR="00FE5FC8" w:rsidRPr="00E82FD3" w:rsidRDefault="00FE5FC8" w:rsidP="00543D7A">
            <w:pPr>
              <w:widowControl/>
              <w:spacing w:line="260" w:lineRule="exact"/>
              <w:ind w:firstLineChars="0" w:firstLine="0"/>
              <w:jc w:val="center"/>
              <w:rPr>
                <w:color w:val="000000"/>
                <w:sz w:val="21"/>
                <w:szCs w:val="21"/>
              </w:rPr>
            </w:pPr>
          </w:p>
        </w:tc>
        <w:tc>
          <w:tcPr>
            <w:tcW w:w="1596"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制定行政执法信息公示具体制度规范</w:t>
            </w:r>
          </w:p>
        </w:tc>
        <w:tc>
          <w:tcPr>
            <w:tcW w:w="2744"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明确公示的范围、内容、程序、时限要求、监督方式等；建立健全对公开信息的审核、纠错机制，提高所公开信息的准确率；建立健全行政执法事前、事中、事后公开机制，确保各阶段相关信息有序公开。</w:t>
            </w:r>
          </w:p>
        </w:tc>
        <w:tc>
          <w:tcPr>
            <w:tcW w:w="1161"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市直各行政执法单位</w:t>
            </w:r>
          </w:p>
        </w:tc>
        <w:tc>
          <w:tcPr>
            <w:tcW w:w="1204"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2019</w:t>
            </w:r>
            <w:r w:rsidRPr="00E82FD3">
              <w:rPr>
                <w:color w:val="000000"/>
                <w:kern w:val="0"/>
                <w:sz w:val="21"/>
                <w:szCs w:val="21"/>
              </w:rPr>
              <w:t>年</w:t>
            </w:r>
            <w:r w:rsidRPr="00E82FD3">
              <w:rPr>
                <w:color w:val="000000"/>
                <w:kern w:val="0"/>
                <w:sz w:val="21"/>
                <w:szCs w:val="21"/>
              </w:rPr>
              <w:t>12</w:t>
            </w:r>
            <w:r w:rsidRPr="00E82FD3">
              <w:rPr>
                <w:color w:val="000000"/>
                <w:kern w:val="0"/>
                <w:sz w:val="21"/>
                <w:szCs w:val="21"/>
              </w:rPr>
              <w:t>月底前</w:t>
            </w:r>
          </w:p>
        </w:tc>
        <w:tc>
          <w:tcPr>
            <w:tcW w:w="1224" w:type="dxa"/>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c>
          <w:tcPr>
            <w:tcW w:w="698" w:type="dxa"/>
            <w:noWrap/>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r>
      <w:tr w:rsidR="00FE5FC8" w:rsidRPr="00E82FD3" w:rsidTr="00543D7A">
        <w:trPr>
          <w:trHeight w:val="454"/>
          <w:jc w:val="center"/>
        </w:trPr>
        <w:tc>
          <w:tcPr>
            <w:tcW w:w="359" w:type="dxa"/>
            <w:vMerge w:val="restart"/>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2</w:t>
            </w:r>
          </w:p>
        </w:tc>
        <w:tc>
          <w:tcPr>
            <w:tcW w:w="630" w:type="dxa"/>
            <w:vMerge w:val="restart"/>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强化事前公开</w:t>
            </w:r>
          </w:p>
        </w:tc>
        <w:tc>
          <w:tcPr>
            <w:tcW w:w="1596"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公开基本信息</w:t>
            </w:r>
          </w:p>
        </w:tc>
        <w:tc>
          <w:tcPr>
            <w:tcW w:w="2744"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公开执法主体、人员、职责、权限、依据、程序、随机抽查事项清单、监督方式和救济渠道等信息。</w:t>
            </w:r>
          </w:p>
        </w:tc>
        <w:tc>
          <w:tcPr>
            <w:tcW w:w="1161"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市直各行政执法单位</w:t>
            </w:r>
          </w:p>
        </w:tc>
        <w:tc>
          <w:tcPr>
            <w:tcW w:w="1204"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长期执行</w:t>
            </w:r>
          </w:p>
        </w:tc>
        <w:tc>
          <w:tcPr>
            <w:tcW w:w="1224" w:type="dxa"/>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c>
          <w:tcPr>
            <w:tcW w:w="698" w:type="dxa"/>
            <w:noWrap/>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r>
      <w:tr w:rsidR="00FE5FC8" w:rsidRPr="00E82FD3" w:rsidTr="00543D7A">
        <w:trPr>
          <w:trHeight w:val="454"/>
          <w:jc w:val="center"/>
        </w:trPr>
        <w:tc>
          <w:tcPr>
            <w:tcW w:w="359" w:type="dxa"/>
            <w:vMerge/>
            <w:tcMar>
              <w:top w:w="15" w:type="dxa"/>
              <w:left w:w="15" w:type="dxa"/>
              <w:right w:w="15" w:type="dxa"/>
            </w:tcMar>
            <w:vAlign w:val="center"/>
          </w:tcPr>
          <w:p w:rsidR="00FE5FC8" w:rsidRPr="00E82FD3" w:rsidRDefault="00FE5FC8" w:rsidP="00543D7A">
            <w:pPr>
              <w:widowControl/>
              <w:spacing w:line="260" w:lineRule="exact"/>
              <w:ind w:firstLineChars="0" w:firstLine="0"/>
              <w:jc w:val="center"/>
              <w:rPr>
                <w:color w:val="000000"/>
                <w:sz w:val="21"/>
                <w:szCs w:val="21"/>
              </w:rPr>
            </w:pPr>
          </w:p>
        </w:tc>
        <w:tc>
          <w:tcPr>
            <w:tcW w:w="630" w:type="dxa"/>
            <w:vMerge/>
            <w:tcMar>
              <w:top w:w="15" w:type="dxa"/>
              <w:left w:w="15" w:type="dxa"/>
              <w:right w:w="15" w:type="dxa"/>
            </w:tcMar>
            <w:vAlign w:val="center"/>
          </w:tcPr>
          <w:p w:rsidR="00FE5FC8" w:rsidRPr="00E82FD3" w:rsidRDefault="00FE5FC8" w:rsidP="00543D7A">
            <w:pPr>
              <w:widowControl/>
              <w:spacing w:line="260" w:lineRule="exact"/>
              <w:ind w:firstLineChars="0" w:firstLine="0"/>
              <w:jc w:val="center"/>
              <w:rPr>
                <w:color w:val="000000"/>
                <w:sz w:val="21"/>
                <w:szCs w:val="21"/>
              </w:rPr>
            </w:pPr>
          </w:p>
        </w:tc>
        <w:tc>
          <w:tcPr>
            <w:tcW w:w="1596"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编制各类执法行为流程图</w:t>
            </w:r>
          </w:p>
        </w:tc>
        <w:tc>
          <w:tcPr>
            <w:tcW w:w="2744"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明确行政执法行为的具体操作流程。</w:t>
            </w:r>
          </w:p>
        </w:tc>
        <w:tc>
          <w:tcPr>
            <w:tcW w:w="1161"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市直各行政执法单位</w:t>
            </w:r>
          </w:p>
        </w:tc>
        <w:tc>
          <w:tcPr>
            <w:tcW w:w="1204"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2019</w:t>
            </w:r>
            <w:r w:rsidRPr="00E82FD3">
              <w:rPr>
                <w:color w:val="000000"/>
                <w:kern w:val="0"/>
                <w:sz w:val="21"/>
                <w:szCs w:val="21"/>
              </w:rPr>
              <w:t>年</w:t>
            </w:r>
            <w:r w:rsidRPr="00E82FD3">
              <w:rPr>
                <w:color w:val="000000"/>
                <w:kern w:val="0"/>
                <w:sz w:val="21"/>
                <w:szCs w:val="21"/>
              </w:rPr>
              <w:t>9</w:t>
            </w:r>
            <w:r w:rsidRPr="00E82FD3">
              <w:rPr>
                <w:color w:val="000000"/>
                <w:kern w:val="0"/>
                <w:sz w:val="21"/>
                <w:szCs w:val="21"/>
              </w:rPr>
              <w:t>月底前</w:t>
            </w:r>
          </w:p>
        </w:tc>
        <w:tc>
          <w:tcPr>
            <w:tcW w:w="1224" w:type="dxa"/>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c>
          <w:tcPr>
            <w:tcW w:w="698" w:type="dxa"/>
            <w:noWrap/>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r>
      <w:tr w:rsidR="00FE5FC8" w:rsidRPr="00E82FD3" w:rsidTr="00543D7A">
        <w:trPr>
          <w:trHeight w:val="454"/>
          <w:jc w:val="center"/>
        </w:trPr>
        <w:tc>
          <w:tcPr>
            <w:tcW w:w="359" w:type="dxa"/>
            <w:vMerge/>
            <w:tcMar>
              <w:top w:w="15" w:type="dxa"/>
              <w:left w:w="15" w:type="dxa"/>
              <w:right w:w="15" w:type="dxa"/>
            </w:tcMar>
            <w:vAlign w:val="center"/>
          </w:tcPr>
          <w:p w:rsidR="00FE5FC8" w:rsidRPr="00E82FD3" w:rsidRDefault="00FE5FC8" w:rsidP="00543D7A">
            <w:pPr>
              <w:widowControl/>
              <w:spacing w:line="260" w:lineRule="exact"/>
              <w:ind w:firstLineChars="0" w:firstLine="0"/>
              <w:jc w:val="center"/>
              <w:rPr>
                <w:color w:val="000000"/>
                <w:sz w:val="21"/>
                <w:szCs w:val="21"/>
              </w:rPr>
            </w:pPr>
          </w:p>
        </w:tc>
        <w:tc>
          <w:tcPr>
            <w:tcW w:w="630" w:type="dxa"/>
            <w:vMerge/>
            <w:tcMar>
              <w:top w:w="15" w:type="dxa"/>
              <w:left w:w="15" w:type="dxa"/>
              <w:right w:w="15" w:type="dxa"/>
            </w:tcMar>
            <w:vAlign w:val="center"/>
          </w:tcPr>
          <w:p w:rsidR="00FE5FC8" w:rsidRPr="00E82FD3" w:rsidRDefault="00FE5FC8" w:rsidP="00543D7A">
            <w:pPr>
              <w:widowControl/>
              <w:spacing w:line="260" w:lineRule="exact"/>
              <w:ind w:firstLineChars="0" w:firstLine="0"/>
              <w:jc w:val="center"/>
              <w:rPr>
                <w:color w:val="000000"/>
                <w:sz w:val="21"/>
                <w:szCs w:val="21"/>
              </w:rPr>
            </w:pPr>
          </w:p>
        </w:tc>
        <w:tc>
          <w:tcPr>
            <w:tcW w:w="1596"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编制行政执法服务指南</w:t>
            </w:r>
          </w:p>
        </w:tc>
        <w:tc>
          <w:tcPr>
            <w:tcW w:w="2744"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明确行政执法事项名称、依据、受理机构、审批机构、受理条件、申请材料、办理流程、办理时限、监督方式、救济渠道、办公时间、办公地址、办公电话等内容。</w:t>
            </w:r>
          </w:p>
        </w:tc>
        <w:tc>
          <w:tcPr>
            <w:tcW w:w="1161"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市直各行政执法单位</w:t>
            </w:r>
          </w:p>
        </w:tc>
        <w:tc>
          <w:tcPr>
            <w:tcW w:w="1204"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2019</w:t>
            </w:r>
            <w:r w:rsidRPr="00E82FD3">
              <w:rPr>
                <w:color w:val="000000"/>
                <w:kern w:val="0"/>
                <w:sz w:val="21"/>
                <w:szCs w:val="21"/>
              </w:rPr>
              <w:t>年</w:t>
            </w:r>
            <w:r w:rsidRPr="00E82FD3">
              <w:rPr>
                <w:color w:val="000000"/>
                <w:kern w:val="0"/>
                <w:sz w:val="21"/>
                <w:szCs w:val="21"/>
              </w:rPr>
              <w:t>9</w:t>
            </w:r>
            <w:r w:rsidRPr="00E82FD3">
              <w:rPr>
                <w:color w:val="000000"/>
                <w:kern w:val="0"/>
                <w:sz w:val="21"/>
                <w:szCs w:val="21"/>
              </w:rPr>
              <w:t>月底前</w:t>
            </w:r>
          </w:p>
        </w:tc>
        <w:tc>
          <w:tcPr>
            <w:tcW w:w="1224" w:type="dxa"/>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c>
          <w:tcPr>
            <w:tcW w:w="698" w:type="dxa"/>
            <w:noWrap/>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r>
      <w:tr w:rsidR="00FE5FC8" w:rsidRPr="00E82FD3" w:rsidTr="00543D7A">
        <w:trPr>
          <w:trHeight w:val="454"/>
          <w:jc w:val="center"/>
        </w:trPr>
        <w:tc>
          <w:tcPr>
            <w:tcW w:w="359" w:type="dxa"/>
            <w:vMerge w:val="restart"/>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3</w:t>
            </w:r>
          </w:p>
        </w:tc>
        <w:tc>
          <w:tcPr>
            <w:tcW w:w="630" w:type="dxa"/>
            <w:vMerge w:val="restart"/>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规范事中公示</w:t>
            </w:r>
          </w:p>
        </w:tc>
        <w:tc>
          <w:tcPr>
            <w:tcW w:w="1596"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在执法活动中按规定出具执法文书</w:t>
            </w:r>
          </w:p>
        </w:tc>
        <w:tc>
          <w:tcPr>
            <w:tcW w:w="2744"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告知行政相对人执法事由、执法依据、权利义务等内容，并做好说明解释工作。</w:t>
            </w:r>
          </w:p>
        </w:tc>
        <w:tc>
          <w:tcPr>
            <w:tcW w:w="1161"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市直各行政执法单位</w:t>
            </w:r>
          </w:p>
        </w:tc>
        <w:tc>
          <w:tcPr>
            <w:tcW w:w="1204"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长期执行</w:t>
            </w:r>
          </w:p>
        </w:tc>
        <w:tc>
          <w:tcPr>
            <w:tcW w:w="1224" w:type="dxa"/>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c>
          <w:tcPr>
            <w:tcW w:w="698" w:type="dxa"/>
            <w:noWrap/>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r>
      <w:tr w:rsidR="00FE5FC8" w:rsidRPr="00E82FD3" w:rsidTr="00543D7A">
        <w:trPr>
          <w:trHeight w:val="454"/>
          <w:jc w:val="center"/>
        </w:trPr>
        <w:tc>
          <w:tcPr>
            <w:tcW w:w="359" w:type="dxa"/>
            <w:vMerge/>
            <w:tcMar>
              <w:top w:w="15" w:type="dxa"/>
              <w:left w:w="15" w:type="dxa"/>
              <w:right w:w="15" w:type="dxa"/>
            </w:tcMar>
            <w:vAlign w:val="center"/>
          </w:tcPr>
          <w:p w:rsidR="00FE5FC8" w:rsidRPr="00E82FD3" w:rsidRDefault="00FE5FC8" w:rsidP="00543D7A">
            <w:pPr>
              <w:widowControl/>
              <w:spacing w:line="260" w:lineRule="exact"/>
              <w:ind w:firstLineChars="0" w:firstLine="0"/>
              <w:jc w:val="center"/>
              <w:rPr>
                <w:color w:val="000000"/>
                <w:sz w:val="21"/>
                <w:szCs w:val="21"/>
              </w:rPr>
            </w:pPr>
          </w:p>
        </w:tc>
        <w:tc>
          <w:tcPr>
            <w:tcW w:w="630" w:type="dxa"/>
            <w:vMerge/>
            <w:tcMar>
              <w:top w:w="15" w:type="dxa"/>
              <w:left w:w="15" w:type="dxa"/>
              <w:right w:w="15" w:type="dxa"/>
            </w:tcMar>
            <w:vAlign w:val="center"/>
          </w:tcPr>
          <w:p w:rsidR="00FE5FC8" w:rsidRPr="00E82FD3" w:rsidRDefault="00FE5FC8" w:rsidP="00543D7A">
            <w:pPr>
              <w:widowControl/>
              <w:spacing w:line="260" w:lineRule="exact"/>
              <w:ind w:firstLineChars="0" w:firstLine="0"/>
              <w:jc w:val="center"/>
              <w:rPr>
                <w:color w:val="000000"/>
                <w:sz w:val="21"/>
                <w:szCs w:val="21"/>
              </w:rPr>
            </w:pPr>
          </w:p>
        </w:tc>
        <w:tc>
          <w:tcPr>
            <w:tcW w:w="1596"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行政执法人员开展执法活动时主动出示执法证件，表明身份</w:t>
            </w:r>
          </w:p>
        </w:tc>
        <w:tc>
          <w:tcPr>
            <w:tcW w:w="2744"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出示有效行政执法证件。</w:t>
            </w:r>
          </w:p>
        </w:tc>
        <w:tc>
          <w:tcPr>
            <w:tcW w:w="1161"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市直各行政执法单位</w:t>
            </w:r>
          </w:p>
        </w:tc>
        <w:tc>
          <w:tcPr>
            <w:tcW w:w="1204"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长期执行</w:t>
            </w:r>
          </w:p>
        </w:tc>
        <w:tc>
          <w:tcPr>
            <w:tcW w:w="1224" w:type="dxa"/>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c>
          <w:tcPr>
            <w:tcW w:w="698" w:type="dxa"/>
            <w:noWrap/>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r>
      <w:tr w:rsidR="00FE5FC8" w:rsidRPr="00E82FD3" w:rsidTr="00543D7A">
        <w:trPr>
          <w:trHeight w:val="454"/>
          <w:jc w:val="center"/>
        </w:trPr>
        <w:tc>
          <w:tcPr>
            <w:tcW w:w="359" w:type="dxa"/>
            <w:vMerge/>
            <w:tcMar>
              <w:top w:w="15" w:type="dxa"/>
              <w:left w:w="15" w:type="dxa"/>
              <w:right w:w="15" w:type="dxa"/>
            </w:tcMar>
            <w:vAlign w:val="center"/>
          </w:tcPr>
          <w:p w:rsidR="00FE5FC8" w:rsidRPr="00E82FD3" w:rsidRDefault="00FE5FC8" w:rsidP="00543D7A">
            <w:pPr>
              <w:widowControl/>
              <w:spacing w:line="260" w:lineRule="exact"/>
              <w:ind w:firstLineChars="0" w:firstLine="0"/>
              <w:jc w:val="center"/>
              <w:rPr>
                <w:color w:val="000000"/>
                <w:sz w:val="21"/>
                <w:szCs w:val="21"/>
              </w:rPr>
            </w:pPr>
          </w:p>
        </w:tc>
        <w:tc>
          <w:tcPr>
            <w:tcW w:w="630" w:type="dxa"/>
            <w:vMerge/>
            <w:tcMar>
              <w:top w:w="15" w:type="dxa"/>
              <w:left w:w="15" w:type="dxa"/>
              <w:right w:w="15" w:type="dxa"/>
            </w:tcMar>
            <w:vAlign w:val="center"/>
          </w:tcPr>
          <w:p w:rsidR="00FE5FC8" w:rsidRPr="00E82FD3" w:rsidRDefault="00FE5FC8" w:rsidP="00543D7A">
            <w:pPr>
              <w:widowControl/>
              <w:spacing w:line="260" w:lineRule="exact"/>
              <w:ind w:firstLineChars="0" w:firstLine="0"/>
              <w:jc w:val="center"/>
              <w:rPr>
                <w:color w:val="000000"/>
                <w:sz w:val="21"/>
                <w:szCs w:val="21"/>
              </w:rPr>
            </w:pPr>
          </w:p>
        </w:tc>
        <w:tc>
          <w:tcPr>
            <w:tcW w:w="1596"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办事大厅、服务窗口等固定办事场所公开有关信息</w:t>
            </w:r>
          </w:p>
        </w:tc>
        <w:tc>
          <w:tcPr>
            <w:tcW w:w="2744"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设置岗位信息公示牌，公开工作人员单位、姓名、职务、岗位职责和服务事项等信息，明示申请材料示范文</w:t>
            </w:r>
            <w:r w:rsidRPr="00E82FD3">
              <w:rPr>
                <w:color w:val="000000"/>
                <w:kern w:val="0"/>
                <w:sz w:val="21"/>
                <w:szCs w:val="21"/>
              </w:rPr>
              <w:lastRenderedPageBreak/>
              <w:t>本、办理进度查询、咨询服务、投诉举报等信息。</w:t>
            </w:r>
          </w:p>
        </w:tc>
        <w:tc>
          <w:tcPr>
            <w:tcW w:w="1161"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lastRenderedPageBreak/>
              <w:t>市直各行政执法单位</w:t>
            </w:r>
          </w:p>
        </w:tc>
        <w:tc>
          <w:tcPr>
            <w:tcW w:w="1204"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长期执行</w:t>
            </w:r>
          </w:p>
        </w:tc>
        <w:tc>
          <w:tcPr>
            <w:tcW w:w="1224" w:type="dxa"/>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c>
          <w:tcPr>
            <w:tcW w:w="698" w:type="dxa"/>
            <w:noWrap/>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r>
      <w:tr w:rsidR="00FE5FC8" w:rsidRPr="00E82FD3" w:rsidTr="00543D7A">
        <w:trPr>
          <w:trHeight w:val="454"/>
          <w:jc w:val="center"/>
        </w:trPr>
        <w:tc>
          <w:tcPr>
            <w:tcW w:w="359" w:type="dxa"/>
            <w:vMerge w:val="restart"/>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4</w:t>
            </w:r>
          </w:p>
        </w:tc>
        <w:tc>
          <w:tcPr>
            <w:tcW w:w="630" w:type="dxa"/>
            <w:vMerge w:val="restart"/>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加强事后公开</w:t>
            </w:r>
          </w:p>
        </w:tc>
        <w:tc>
          <w:tcPr>
            <w:tcW w:w="1596"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公布执法决定</w:t>
            </w:r>
          </w:p>
        </w:tc>
        <w:tc>
          <w:tcPr>
            <w:tcW w:w="2744"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按时限要求向社会公开。</w:t>
            </w:r>
          </w:p>
        </w:tc>
        <w:tc>
          <w:tcPr>
            <w:tcW w:w="1161"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市直各行政执法单位</w:t>
            </w:r>
          </w:p>
        </w:tc>
        <w:tc>
          <w:tcPr>
            <w:tcW w:w="1204"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长期执行</w:t>
            </w:r>
          </w:p>
        </w:tc>
        <w:tc>
          <w:tcPr>
            <w:tcW w:w="1224" w:type="dxa"/>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c>
          <w:tcPr>
            <w:tcW w:w="698" w:type="dxa"/>
            <w:noWrap/>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r>
      <w:tr w:rsidR="00FE5FC8" w:rsidRPr="00E82FD3" w:rsidTr="00543D7A">
        <w:trPr>
          <w:trHeight w:val="454"/>
          <w:jc w:val="center"/>
        </w:trPr>
        <w:tc>
          <w:tcPr>
            <w:tcW w:w="359" w:type="dxa"/>
            <w:vMerge/>
            <w:tcMar>
              <w:top w:w="15" w:type="dxa"/>
              <w:left w:w="15" w:type="dxa"/>
              <w:right w:w="15" w:type="dxa"/>
            </w:tcMar>
            <w:vAlign w:val="center"/>
          </w:tcPr>
          <w:p w:rsidR="00FE5FC8" w:rsidRPr="00E82FD3" w:rsidRDefault="00FE5FC8" w:rsidP="00543D7A">
            <w:pPr>
              <w:widowControl/>
              <w:spacing w:line="260" w:lineRule="exact"/>
              <w:ind w:firstLineChars="0" w:firstLine="0"/>
              <w:jc w:val="center"/>
              <w:rPr>
                <w:color w:val="000000"/>
                <w:sz w:val="21"/>
                <w:szCs w:val="21"/>
              </w:rPr>
            </w:pPr>
          </w:p>
        </w:tc>
        <w:tc>
          <w:tcPr>
            <w:tcW w:w="630" w:type="dxa"/>
            <w:vMerge/>
            <w:tcMar>
              <w:top w:w="15" w:type="dxa"/>
              <w:left w:w="15" w:type="dxa"/>
              <w:right w:w="15" w:type="dxa"/>
            </w:tcMar>
            <w:vAlign w:val="center"/>
          </w:tcPr>
          <w:p w:rsidR="00FE5FC8" w:rsidRPr="00E82FD3" w:rsidRDefault="00FE5FC8" w:rsidP="00543D7A">
            <w:pPr>
              <w:widowControl/>
              <w:spacing w:line="260" w:lineRule="exact"/>
              <w:ind w:firstLineChars="0" w:firstLine="0"/>
              <w:jc w:val="center"/>
              <w:rPr>
                <w:color w:val="000000"/>
                <w:sz w:val="21"/>
                <w:szCs w:val="21"/>
              </w:rPr>
            </w:pPr>
          </w:p>
        </w:tc>
        <w:tc>
          <w:tcPr>
            <w:tcW w:w="1596"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公布检查结果</w:t>
            </w:r>
          </w:p>
        </w:tc>
        <w:tc>
          <w:tcPr>
            <w:tcW w:w="2744"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向社会公布</w:t>
            </w:r>
            <w:r w:rsidRPr="00E82FD3">
              <w:rPr>
                <w:color w:val="000000"/>
                <w:kern w:val="0"/>
                <w:sz w:val="21"/>
                <w:szCs w:val="21"/>
              </w:rPr>
              <w:t>“</w:t>
            </w:r>
            <w:r w:rsidRPr="00E82FD3">
              <w:rPr>
                <w:color w:val="000000"/>
                <w:kern w:val="0"/>
                <w:sz w:val="21"/>
                <w:szCs w:val="21"/>
              </w:rPr>
              <w:t>双随机</w:t>
            </w:r>
            <w:r w:rsidRPr="00E82FD3">
              <w:rPr>
                <w:color w:val="000000"/>
                <w:kern w:val="0"/>
                <w:sz w:val="21"/>
                <w:szCs w:val="21"/>
              </w:rPr>
              <w:t>”</w:t>
            </w:r>
            <w:r w:rsidRPr="00E82FD3">
              <w:rPr>
                <w:color w:val="000000"/>
                <w:kern w:val="0"/>
                <w:sz w:val="21"/>
                <w:szCs w:val="21"/>
              </w:rPr>
              <w:t>抽查情况及查处结果。</w:t>
            </w:r>
          </w:p>
        </w:tc>
        <w:tc>
          <w:tcPr>
            <w:tcW w:w="1161"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市直各行政执法单位</w:t>
            </w:r>
          </w:p>
        </w:tc>
        <w:tc>
          <w:tcPr>
            <w:tcW w:w="1204"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长期执行</w:t>
            </w:r>
          </w:p>
        </w:tc>
        <w:tc>
          <w:tcPr>
            <w:tcW w:w="1224" w:type="dxa"/>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c>
          <w:tcPr>
            <w:tcW w:w="698" w:type="dxa"/>
            <w:noWrap/>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r>
      <w:tr w:rsidR="00FE5FC8" w:rsidRPr="00E82FD3" w:rsidTr="00543D7A">
        <w:trPr>
          <w:trHeight w:val="454"/>
          <w:jc w:val="center"/>
        </w:trPr>
        <w:tc>
          <w:tcPr>
            <w:tcW w:w="359" w:type="dxa"/>
            <w:vMerge/>
            <w:tcMar>
              <w:top w:w="15" w:type="dxa"/>
              <w:left w:w="15" w:type="dxa"/>
              <w:right w:w="15" w:type="dxa"/>
            </w:tcMar>
            <w:vAlign w:val="center"/>
          </w:tcPr>
          <w:p w:rsidR="00FE5FC8" w:rsidRPr="00E82FD3" w:rsidRDefault="00FE5FC8" w:rsidP="00543D7A">
            <w:pPr>
              <w:widowControl/>
              <w:spacing w:line="260" w:lineRule="exact"/>
              <w:ind w:firstLineChars="0" w:firstLine="0"/>
              <w:jc w:val="center"/>
              <w:rPr>
                <w:color w:val="000000"/>
                <w:sz w:val="21"/>
                <w:szCs w:val="21"/>
              </w:rPr>
            </w:pPr>
          </w:p>
        </w:tc>
        <w:tc>
          <w:tcPr>
            <w:tcW w:w="630" w:type="dxa"/>
            <w:vMerge/>
            <w:tcMar>
              <w:top w:w="15" w:type="dxa"/>
              <w:left w:w="15" w:type="dxa"/>
              <w:right w:w="15" w:type="dxa"/>
            </w:tcMar>
            <w:vAlign w:val="center"/>
          </w:tcPr>
          <w:p w:rsidR="00FE5FC8" w:rsidRPr="00E82FD3" w:rsidRDefault="00FE5FC8" w:rsidP="00543D7A">
            <w:pPr>
              <w:widowControl/>
              <w:spacing w:line="260" w:lineRule="exact"/>
              <w:ind w:firstLineChars="0" w:firstLine="0"/>
              <w:jc w:val="center"/>
              <w:rPr>
                <w:color w:val="000000"/>
                <w:sz w:val="21"/>
                <w:szCs w:val="21"/>
              </w:rPr>
            </w:pPr>
          </w:p>
        </w:tc>
        <w:tc>
          <w:tcPr>
            <w:tcW w:w="1596"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建立行政执法统计年报制度</w:t>
            </w:r>
          </w:p>
        </w:tc>
        <w:tc>
          <w:tcPr>
            <w:tcW w:w="2744"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每年</w:t>
            </w:r>
            <w:r w:rsidRPr="00E82FD3">
              <w:rPr>
                <w:color w:val="000000"/>
                <w:kern w:val="0"/>
                <w:sz w:val="21"/>
                <w:szCs w:val="21"/>
              </w:rPr>
              <w:t>1</w:t>
            </w:r>
            <w:r w:rsidRPr="00E82FD3">
              <w:rPr>
                <w:color w:val="000000"/>
                <w:kern w:val="0"/>
                <w:sz w:val="21"/>
                <w:szCs w:val="21"/>
              </w:rPr>
              <w:t>月</w:t>
            </w:r>
            <w:r w:rsidRPr="00E82FD3">
              <w:rPr>
                <w:color w:val="000000"/>
                <w:kern w:val="0"/>
                <w:sz w:val="21"/>
                <w:szCs w:val="21"/>
              </w:rPr>
              <w:t>31</w:t>
            </w:r>
            <w:r w:rsidRPr="00E82FD3">
              <w:rPr>
                <w:color w:val="000000"/>
                <w:kern w:val="0"/>
                <w:sz w:val="21"/>
                <w:szCs w:val="21"/>
              </w:rPr>
              <w:t>日前公开本机关上年度行政执法总体情况有关数据，并报本级人民政府和上级主管部门。</w:t>
            </w:r>
          </w:p>
        </w:tc>
        <w:tc>
          <w:tcPr>
            <w:tcW w:w="1161"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市直各行政执法单位</w:t>
            </w:r>
          </w:p>
        </w:tc>
        <w:tc>
          <w:tcPr>
            <w:tcW w:w="1204"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长期执行</w:t>
            </w:r>
          </w:p>
        </w:tc>
        <w:tc>
          <w:tcPr>
            <w:tcW w:w="1224" w:type="dxa"/>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c>
          <w:tcPr>
            <w:tcW w:w="698" w:type="dxa"/>
            <w:noWrap/>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r>
      <w:tr w:rsidR="00FE5FC8" w:rsidRPr="00E82FD3" w:rsidTr="00543D7A">
        <w:trPr>
          <w:trHeight w:val="340"/>
          <w:jc w:val="center"/>
        </w:trPr>
        <w:tc>
          <w:tcPr>
            <w:tcW w:w="9616" w:type="dxa"/>
            <w:gridSpan w:val="8"/>
            <w:noWrap/>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rFonts w:eastAsia="黑体"/>
                <w:color w:val="000000"/>
                <w:kern w:val="0"/>
                <w:sz w:val="21"/>
                <w:szCs w:val="21"/>
              </w:rPr>
            </w:pPr>
            <w:r w:rsidRPr="00E82FD3">
              <w:rPr>
                <w:rFonts w:eastAsia="黑体"/>
                <w:color w:val="000000"/>
                <w:kern w:val="0"/>
                <w:sz w:val="21"/>
                <w:szCs w:val="21"/>
              </w:rPr>
              <w:t>二、行政执法全过程记录制度</w:t>
            </w:r>
          </w:p>
        </w:tc>
      </w:tr>
      <w:tr w:rsidR="00FE5FC8" w:rsidRPr="00E82FD3" w:rsidTr="00543D7A">
        <w:trPr>
          <w:trHeight w:val="454"/>
          <w:jc w:val="center"/>
        </w:trPr>
        <w:tc>
          <w:tcPr>
            <w:tcW w:w="359"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1</w:t>
            </w:r>
          </w:p>
        </w:tc>
        <w:tc>
          <w:tcPr>
            <w:tcW w:w="630"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规范文字记录</w:t>
            </w:r>
          </w:p>
        </w:tc>
        <w:tc>
          <w:tcPr>
            <w:tcW w:w="1596" w:type="dxa"/>
            <w:tcMar>
              <w:top w:w="15" w:type="dxa"/>
              <w:left w:w="15" w:type="dxa"/>
              <w:right w:w="15" w:type="dxa"/>
            </w:tcMar>
            <w:vAlign w:val="center"/>
          </w:tcPr>
          <w:p w:rsidR="00FE5FC8" w:rsidRPr="009C3DD0" w:rsidRDefault="00FE5FC8" w:rsidP="00543D7A">
            <w:pPr>
              <w:widowControl/>
              <w:spacing w:line="260" w:lineRule="exact"/>
              <w:ind w:firstLineChars="0" w:firstLine="0"/>
              <w:jc w:val="left"/>
              <w:textAlignment w:val="center"/>
              <w:rPr>
                <w:color w:val="000000"/>
                <w:spacing w:val="-8"/>
                <w:sz w:val="21"/>
                <w:szCs w:val="21"/>
              </w:rPr>
            </w:pPr>
            <w:r w:rsidRPr="009C3DD0">
              <w:rPr>
                <w:color w:val="000000"/>
                <w:spacing w:val="-8"/>
                <w:kern w:val="0"/>
                <w:sz w:val="21"/>
                <w:szCs w:val="21"/>
              </w:rPr>
              <w:t>使用统一的行政执法文书格式文本，对各行政执法环节进行文字记录</w:t>
            </w:r>
          </w:p>
        </w:tc>
        <w:tc>
          <w:tcPr>
            <w:tcW w:w="2744"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使用统一的行政执法文书格式文本，确保执法文书完整准确，把行政执法文书作为全过程记录的基本形式。</w:t>
            </w:r>
          </w:p>
        </w:tc>
        <w:tc>
          <w:tcPr>
            <w:tcW w:w="1161"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市直各行政执法单位</w:t>
            </w:r>
          </w:p>
        </w:tc>
        <w:tc>
          <w:tcPr>
            <w:tcW w:w="1204"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长期执行</w:t>
            </w:r>
          </w:p>
        </w:tc>
        <w:tc>
          <w:tcPr>
            <w:tcW w:w="1224" w:type="dxa"/>
            <w:noWrap/>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c>
          <w:tcPr>
            <w:tcW w:w="698" w:type="dxa"/>
            <w:noWrap/>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r>
      <w:tr w:rsidR="00FE5FC8" w:rsidRPr="00E82FD3" w:rsidTr="00543D7A">
        <w:trPr>
          <w:trHeight w:val="454"/>
          <w:jc w:val="center"/>
        </w:trPr>
        <w:tc>
          <w:tcPr>
            <w:tcW w:w="359" w:type="dxa"/>
            <w:vMerge w:val="restart"/>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2</w:t>
            </w:r>
          </w:p>
        </w:tc>
        <w:tc>
          <w:tcPr>
            <w:tcW w:w="630" w:type="dxa"/>
            <w:vMerge w:val="restart"/>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规范音像记录</w:t>
            </w:r>
          </w:p>
        </w:tc>
        <w:tc>
          <w:tcPr>
            <w:tcW w:w="1596"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编制音像记录事项清单</w:t>
            </w:r>
          </w:p>
        </w:tc>
        <w:tc>
          <w:tcPr>
            <w:tcW w:w="2744" w:type="dxa"/>
            <w:tcMar>
              <w:top w:w="15" w:type="dxa"/>
              <w:left w:w="15" w:type="dxa"/>
              <w:right w:w="15" w:type="dxa"/>
            </w:tcMar>
            <w:vAlign w:val="center"/>
          </w:tcPr>
          <w:p w:rsidR="00FE5FC8" w:rsidRPr="009C3DD0" w:rsidRDefault="00FE5FC8" w:rsidP="00543D7A">
            <w:pPr>
              <w:widowControl/>
              <w:spacing w:line="260" w:lineRule="exact"/>
              <w:ind w:firstLineChars="0" w:firstLine="0"/>
              <w:jc w:val="left"/>
              <w:textAlignment w:val="center"/>
              <w:rPr>
                <w:color w:val="000000"/>
                <w:spacing w:val="-6"/>
                <w:sz w:val="21"/>
                <w:szCs w:val="21"/>
              </w:rPr>
            </w:pPr>
            <w:r w:rsidRPr="009C3DD0">
              <w:rPr>
                <w:color w:val="000000"/>
                <w:spacing w:val="-6"/>
                <w:kern w:val="0"/>
                <w:sz w:val="21"/>
                <w:szCs w:val="21"/>
              </w:rPr>
              <w:t>对行政执法工作中应当进行音像记录的事项进行梳理，形成目录，规范开展录音、录相、照相、视频监控等音像记录内容。</w:t>
            </w:r>
          </w:p>
        </w:tc>
        <w:tc>
          <w:tcPr>
            <w:tcW w:w="1161"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市直各行政执法单位</w:t>
            </w:r>
          </w:p>
        </w:tc>
        <w:tc>
          <w:tcPr>
            <w:tcW w:w="1204"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2019</w:t>
            </w:r>
            <w:r w:rsidRPr="00E82FD3">
              <w:rPr>
                <w:color w:val="000000"/>
                <w:kern w:val="0"/>
                <w:sz w:val="21"/>
                <w:szCs w:val="21"/>
              </w:rPr>
              <w:t>年</w:t>
            </w:r>
            <w:r w:rsidRPr="00E82FD3">
              <w:rPr>
                <w:color w:val="000000"/>
                <w:kern w:val="0"/>
                <w:sz w:val="21"/>
                <w:szCs w:val="21"/>
              </w:rPr>
              <w:t>9</w:t>
            </w:r>
            <w:r w:rsidRPr="00E82FD3">
              <w:rPr>
                <w:color w:val="000000"/>
                <w:kern w:val="0"/>
                <w:sz w:val="21"/>
                <w:szCs w:val="21"/>
              </w:rPr>
              <w:t>月底前</w:t>
            </w:r>
          </w:p>
        </w:tc>
        <w:tc>
          <w:tcPr>
            <w:tcW w:w="1224" w:type="dxa"/>
            <w:noWrap/>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c>
          <w:tcPr>
            <w:tcW w:w="698" w:type="dxa"/>
            <w:noWrap/>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r>
      <w:tr w:rsidR="00FE5FC8" w:rsidRPr="00E82FD3" w:rsidTr="00543D7A">
        <w:trPr>
          <w:trHeight w:val="454"/>
          <w:jc w:val="center"/>
        </w:trPr>
        <w:tc>
          <w:tcPr>
            <w:tcW w:w="359" w:type="dxa"/>
            <w:vMerge/>
            <w:tcMar>
              <w:top w:w="15" w:type="dxa"/>
              <w:left w:w="15" w:type="dxa"/>
              <w:right w:w="15" w:type="dxa"/>
            </w:tcMar>
            <w:vAlign w:val="center"/>
          </w:tcPr>
          <w:p w:rsidR="00FE5FC8" w:rsidRPr="00E82FD3" w:rsidRDefault="00FE5FC8" w:rsidP="00543D7A">
            <w:pPr>
              <w:widowControl/>
              <w:spacing w:line="260" w:lineRule="exact"/>
              <w:ind w:firstLineChars="0" w:firstLine="0"/>
              <w:jc w:val="center"/>
              <w:rPr>
                <w:color w:val="000000"/>
                <w:sz w:val="21"/>
                <w:szCs w:val="21"/>
              </w:rPr>
            </w:pPr>
          </w:p>
        </w:tc>
        <w:tc>
          <w:tcPr>
            <w:tcW w:w="630" w:type="dxa"/>
            <w:vMerge/>
            <w:tcMar>
              <w:top w:w="15" w:type="dxa"/>
              <w:left w:w="15" w:type="dxa"/>
              <w:right w:w="15" w:type="dxa"/>
            </w:tcMar>
            <w:vAlign w:val="center"/>
          </w:tcPr>
          <w:p w:rsidR="00FE5FC8" w:rsidRPr="00E82FD3" w:rsidRDefault="00FE5FC8" w:rsidP="00543D7A">
            <w:pPr>
              <w:widowControl/>
              <w:spacing w:line="260" w:lineRule="exact"/>
              <w:ind w:firstLineChars="0" w:firstLine="0"/>
              <w:jc w:val="center"/>
              <w:rPr>
                <w:color w:val="000000"/>
                <w:sz w:val="21"/>
                <w:szCs w:val="21"/>
              </w:rPr>
            </w:pPr>
          </w:p>
        </w:tc>
        <w:tc>
          <w:tcPr>
            <w:tcW w:w="1596"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制定音像记录设备使用管理和监督规则</w:t>
            </w:r>
          </w:p>
        </w:tc>
        <w:tc>
          <w:tcPr>
            <w:tcW w:w="2744"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明确执法音像记录使用规范、记录要素、存储应用、监督管理等要求。</w:t>
            </w:r>
          </w:p>
        </w:tc>
        <w:tc>
          <w:tcPr>
            <w:tcW w:w="1161"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市直各行政执法单位</w:t>
            </w:r>
          </w:p>
        </w:tc>
        <w:tc>
          <w:tcPr>
            <w:tcW w:w="1204"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2019</w:t>
            </w:r>
            <w:r w:rsidRPr="00E82FD3">
              <w:rPr>
                <w:color w:val="000000"/>
                <w:kern w:val="0"/>
                <w:sz w:val="21"/>
                <w:szCs w:val="21"/>
              </w:rPr>
              <w:t>年</w:t>
            </w:r>
            <w:r w:rsidRPr="00E82FD3">
              <w:rPr>
                <w:color w:val="000000"/>
                <w:kern w:val="0"/>
                <w:sz w:val="21"/>
                <w:szCs w:val="21"/>
              </w:rPr>
              <w:t>11</w:t>
            </w:r>
            <w:r w:rsidRPr="00E82FD3">
              <w:rPr>
                <w:color w:val="000000"/>
                <w:kern w:val="0"/>
                <w:sz w:val="21"/>
                <w:szCs w:val="21"/>
              </w:rPr>
              <w:t>月底前</w:t>
            </w:r>
          </w:p>
        </w:tc>
        <w:tc>
          <w:tcPr>
            <w:tcW w:w="1224" w:type="dxa"/>
            <w:noWrap/>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c>
          <w:tcPr>
            <w:tcW w:w="698" w:type="dxa"/>
            <w:noWrap/>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r>
      <w:tr w:rsidR="00FE5FC8" w:rsidRPr="00E82FD3" w:rsidTr="00543D7A">
        <w:trPr>
          <w:trHeight w:val="454"/>
          <w:jc w:val="center"/>
        </w:trPr>
        <w:tc>
          <w:tcPr>
            <w:tcW w:w="359" w:type="dxa"/>
            <w:vMerge/>
            <w:tcMar>
              <w:top w:w="15" w:type="dxa"/>
              <w:left w:w="15" w:type="dxa"/>
              <w:right w:w="15" w:type="dxa"/>
            </w:tcMar>
            <w:vAlign w:val="center"/>
          </w:tcPr>
          <w:p w:rsidR="00FE5FC8" w:rsidRPr="00E82FD3" w:rsidRDefault="00FE5FC8" w:rsidP="00543D7A">
            <w:pPr>
              <w:widowControl/>
              <w:spacing w:line="260" w:lineRule="exact"/>
              <w:ind w:firstLineChars="0" w:firstLine="0"/>
              <w:jc w:val="center"/>
              <w:rPr>
                <w:color w:val="000000"/>
                <w:sz w:val="21"/>
                <w:szCs w:val="21"/>
              </w:rPr>
            </w:pPr>
          </w:p>
        </w:tc>
        <w:tc>
          <w:tcPr>
            <w:tcW w:w="630" w:type="dxa"/>
            <w:vMerge/>
            <w:tcMar>
              <w:top w:w="15" w:type="dxa"/>
              <w:left w:w="15" w:type="dxa"/>
              <w:right w:w="15" w:type="dxa"/>
            </w:tcMar>
            <w:vAlign w:val="center"/>
          </w:tcPr>
          <w:p w:rsidR="00FE5FC8" w:rsidRPr="00E82FD3" w:rsidRDefault="00FE5FC8" w:rsidP="00543D7A">
            <w:pPr>
              <w:widowControl/>
              <w:spacing w:line="260" w:lineRule="exact"/>
              <w:ind w:firstLineChars="0" w:firstLine="0"/>
              <w:jc w:val="center"/>
              <w:rPr>
                <w:color w:val="000000"/>
                <w:sz w:val="21"/>
                <w:szCs w:val="21"/>
              </w:rPr>
            </w:pPr>
          </w:p>
        </w:tc>
        <w:tc>
          <w:tcPr>
            <w:tcW w:w="1596"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配备音像记录设备</w:t>
            </w:r>
          </w:p>
        </w:tc>
        <w:tc>
          <w:tcPr>
            <w:tcW w:w="2744"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按要求配备执法记录仪或手持执法终端等。</w:t>
            </w:r>
          </w:p>
        </w:tc>
        <w:tc>
          <w:tcPr>
            <w:tcW w:w="1161"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市直各行政执法单位</w:t>
            </w:r>
          </w:p>
        </w:tc>
        <w:tc>
          <w:tcPr>
            <w:tcW w:w="1204"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2019</w:t>
            </w:r>
            <w:r w:rsidRPr="00E82FD3">
              <w:rPr>
                <w:color w:val="000000"/>
                <w:kern w:val="0"/>
                <w:sz w:val="21"/>
                <w:szCs w:val="21"/>
              </w:rPr>
              <w:t>年</w:t>
            </w:r>
            <w:r w:rsidRPr="00E82FD3">
              <w:rPr>
                <w:color w:val="000000"/>
                <w:kern w:val="0"/>
                <w:sz w:val="21"/>
                <w:szCs w:val="21"/>
              </w:rPr>
              <w:t>12</w:t>
            </w:r>
            <w:r w:rsidRPr="00E82FD3">
              <w:rPr>
                <w:color w:val="000000"/>
                <w:kern w:val="0"/>
                <w:sz w:val="21"/>
                <w:szCs w:val="21"/>
              </w:rPr>
              <w:t>月底前</w:t>
            </w:r>
          </w:p>
        </w:tc>
        <w:tc>
          <w:tcPr>
            <w:tcW w:w="1224" w:type="dxa"/>
            <w:noWrap/>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c>
          <w:tcPr>
            <w:tcW w:w="698" w:type="dxa"/>
            <w:noWrap/>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r>
      <w:tr w:rsidR="00FE5FC8" w:rsidRPr="00E82FD3" w:rsidTr="00543D7A">
        <w:trPr>
          <w:trHeight w:val="340"/>
          <w:jc w:val="center"/>
        </w:trPr>
        <w:tc>
          <w:tcPr>
            <w:tcW w:w="9616" w:type="dxa"/>
            <w:gridSpan w:val="8"/>
            <w:noWrap/>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rFonts w:eastAsia="黑体"/>
                <w:color w:val="000000"/>
                <w:kern w:val="0"/>
                <w:sz w:val="21"/>
                <w:szCs w:val="21"/>
              </w:rPr>
            </w:pPr>
            <w:r w:rsidRPr="00E82FD3">
              <w:rPr>
                <w:rFonts w:eastAsia="黑体"/>
                <w:color w:val="000000"/>
                <w:kern w:val="0"/>
                <w:sz w:val="21"/>
                <w:szCs w:val="21"/>
              </w:rPr>
              <w:t>三、重大执法决定法制审核制度</w:t>
            </w:r>
          </w:p>
        </w:tc>
      </w:tr>
      <w:tr w:rsidR="00FE5FC8" w:rsidRPr="00E82FD3" w:rsidTr="00543D7A">
        <w:trPr>
          <w:trHeight w:val="454"/>
          <w:jc w:val="center"/>
        </w:trPr>
        <w:tc>
          <w:tcPr>
            <w:tcW w:w="359"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1</w:t>
            </w:r>
          </w:p>
        </w:tc>
        <w:tc>
          <w:tcPr>
            <w:tcW w:w="630"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明确审核范围</w:t>
            </w:r>
          </w:p>
        </w:tc>
        <w:tc>
          <w:tcPr>
            <w:tcW w:w="1596"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制定重大执法决定法制审核目录清单</w:t>
            </w:r>
          </w:p>
        </w:tc>
        <w:tc>
          <w:tcPr>
            <w:tcW w:w="2744" w:type="dxa"/>
            <w:tcMar>
              <w:top w:w="15" w:type="dxa"/>
              <w:left w:w="15" w:type="dxa"/>
              <w:right w:w="15" w:type="dxa"/>
            </w:tcMar>
            <w:vAlign w:val="center"/>
          </w:tcPr>
          <w:p w:rsidR="00FE5FC8" w:rsidRPr="00E82FD3" w:rsidRDefault="00FE5FC8" w:rsidP="00543D7A">
            <w:pPr>
              <w:widowControl/>
              <w:spacing w:line="260" w:lineRule="exact"/>
              <w:ind w:firstLineChars="0" w:firstLine="0"/>
              <w:jc w:val="left"/>
              <w:textAlignment w:val="center"/>
              <w:rPr>
                <w:color w:val="000000"/>
                <w:sz w:val="21"/>
                <w:szCs w:val="21"/>
              </w:rPr>
            </w:pPr>
            <w:r w:rsidRPr="00E82FD3">
              <w:rPr>
                <w:color w:val="000000"/>
                <w:kern w:val="0"/>
                <w:sz w:val="21"/>
                <w:szCs w:val="21"/>
              </w:rPr>
              <w:t>制定重大执法决定法制审核目录清单，并可以根据法律、法规、规章的规定和行政执法监督工作的需要，在本实施方案明确审核范围的基础上增加本机关重大执法决定法制审核事项的种类和范围。</w:t>
            </w:r>
          </w:p>
        </w:tc>
        <w:tc>
          <w:tcPr>
            <w:tcW w:w="1161"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市直各行政执法单位</w:t>
            </w:r>
          </w:p>
        </w:tc>
        <w:tc>
          <w:tcPr>
            <w:tcW w:w="1204" w:type="dxa"/>
            <w:tcMar>
              <w:top w:w="15" w:type="dxa"/>
              <w:left w:w="15" w:type="dxa"/>
              <w:right w:w="15" w:type="dxa"/>
            </w:tcMar>
            <w:vAlign w:val="center"/>
          </w:tcPr>
          <w:p w:rsidR="00FE5FC8" w:rsidRPr="00E82FD3" w:rsidRDefault="00FE5FC8" w:rsidP="00543D7A">
            <w:pPr>
              <w:widowControl/>
              <w:spacing w:line="260" w:lineRule="exact"/>
              <w:ind w:firstLineChars="0" w:firstLine="0"/>
              <w:jc w:val="center"/>
              <w:textAlignment w:val="center"/>
              <w:rPr>
                <w:color w:val="000000"/>
                <w:sz w:val="21"/>
                <w:szCs w:val="21"/>
              </w:rPr>
            </w:pPr>
            <w:r w:rsidRPr="00E82FD3">
              <w:rPr>
                <w:color w:val="000000"/>
                <w:kern w:val="0"/>
                <w:sz w:val="21"/>
                <w:szCs w:val="21"/>
              </w:rPr>
              <w:t>2019</w:t>
            </w:r>
            <w:r w:rsidRPr="00E82FD3">
              <w:rPr>
                <w:color w:val="000000"/>
                <w:kern w:val="0"/>
                <w:sz w:val="21"/>
                <w:szCs w:val="21"/>
              </w:rPr>
              <w:t>年</w:t>
            </w:r>
            <w:r w:rsidRPr="00E82FD3">
              <w:rPr>
                <w:color w:val="000000"/>
                <w:kern w:val="0"/>
                <w:sz w:val="21"/>
                <w:szCs w:val="21"/>
              </w:rPr>
              <w:t>6</w:t>
            </w:r>
            <w:r w:rsidRPr="00E82FD3">
              <w:rPr>
                <w:color w:val="000000"/>
                <w:kern w:val="0"/>
                <w:sz w:val="21"/>
                <w:szCs w:val="21"/>
              </w:rPr>
              <w:t>月底前</w:t>
            </w:r>
          </w:p>
        </w:tc>
        <w:tc>
          <w:tcPr>
            <w:tcW w:w="1224" w:type="dxa"/>
            <w:noWrap/>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c>
          <w:tcPr>
            <w:tcW w:w="698" w:type="dxa"/>
            <w:noWrap/>
            <w:tcMar>
              <w:top w:w="15" w:type="dxa"/>
              <w:left w:w="15" w:type="dxa"/>
              <w:right w:w="15" w:type="dxa"/>
            </w:tcMar>
            <w:vAlign w:val="center"/>
          </w:tcPr>
          <w:p w:rsidR="00FE5FC8" w:rsidRPr="00E82FD3" w:rsidRDefault="00FE5FC8" w:rsidP="00543D7A">
            <w:pPr>
              <w:widowControl/>
              <w:spacing w:line="260" w:lineRule="exact"/>
              <w:ind w:firstLineChars="0" w:firstLine="0"/>
              <w:rPr>
                <w:color w:val="000000"/>
                <w:sz w:val="21"/>
                <w:szCs w:val="21"/>
              </w:rPr>
            </w:pPr>
          </w:p>
        </w:tc>
      </w:tr>
    </w:tbl>
    <w:p w:rsidR="00FE5FC8" w:rsidRPr="004D60B3" w:rsidRDefault="00FE5FC8" w:rsidP="00FE5FC8">
      <w:pPr>
        <w:widowControl/>
        <w:spacing w:line="400" w:lineRule="exact"/>
        <w:ind w:firstLine="560"/>
        <w:textAlignment w:val="center"/>
        <w:rPr>
          <w:rFonts w:eastAsia="楷体_GB2312"/>
          <w:color w:val="000000"/>
          <w:kern w:val="0"/>
          <w:sz w:val="28"/>
          <w:szCs w:val="28"/>
        </w:rPr>
      </w:pPr>
      <w:r w:rsidRPr="004D60B3">
        <w:rPr>
          <w:rFonts w:eastAsia="楷体_GB2312"/>
          <w:color w:val="000000"/>
          <w:kern w:val="0"/>
          <w:sz w:val="28"/>
          <w:szCs w:val="28"/>
        </w:rPr>
        <w:t>备注：</w:t>
      </w:r>
    </w:p>
    <w:p w:rsidR="00FE5FC8" w:rsidRPr="000A6FF8" w:rsidRDefault="00FE5FC8" w:rsidP="00FE5FC8">
      <w:pPr>
        <w:widowControl/>
        <w:spacing w:line="240" w:lineRule="auto"/>
        <w:ind w:firstLine="420"/>
        <w:textAlignment w:val="center"/>
        <w:rPr>
          <w:rFonts w:eastAsia="楷体_GB2312"/>
          <w:color w:val="000000"/>
          <w:kern w:val="0"/>
          <w:sz w:val="21"/>
          <w:szCs w:val="21"/>
        </w:rPr>
      </w:pPr>
      <w:r w:rsidRPr="000A6FF8">
        <w:rPr>
          <w:rFonts w:eastAsia="楷体_GB2312"/>
          <w:color w:val="000000"/>
          <w:kern w:val="0"/>
          <w:sz w:val="21"/>
          <w:szCs w:val="21"/>
        </w:rPr>
        <w:t xml:space="preserve">1. </w:t>
      </w:r>
      <w:r w:rsidRPr="000A6FF8">
        <w:rPr>
          <w:rFonts w:eastAsia="楷体_GB2312"/>
          <w:color w:val="000000"/>
          <w:kern w:val="0"/>
          <w:sz w:val="21"/>
          <w:szCs w:val="21"/>
        </w:rPr>
        <w:t>对未完成的工作任务，必须在工作进度栏详细写明当前工作情况。</w:t>
      </w:r>
    </w:p>
    <w:p w:rsidR="00FE5FC8" w:rsidRPr="000A6FF8" w:rsidRDefault="00FE5FC8" w:rsidP="00FE5FC8">
      <w:pPr>
        <w:widowControl/>
        <w:spacing w:line="240" w:lineRule="auto"/>
        <w:ind w:firstLine="420"/>
        <w:textAlignment w:val="center"/>
        <w:rPr>
          <w:rFonts w:eastAsia="楷体_GB2312"/>
          <w:color w:val="000000"/>
          <w:kern w:val="0"/>
          <w:sz w:val="21"/>
          <w:szCs w:val="21"/>
        </w:rPr>
      </w:pPr>
      <w:r w:rsidRPr="000A6FF8">
        <w:rPr>
          <w:rFonts w:eastAsia="楷体_GB2312"/>
          <w:color w:val="000000"/>
          <w:kern w:val="0"/>
          <w:sz w:val="21"/>
          <w:szCs w:val="21"/>
        </w:rPr>
        <w:t xml:space="preserve">2. </w:t>
      </w:r>
      <w:r w:rsidRPr="000A6FF8">
        <w:rPr>
          <w:rFonts w:eastAsia="楷体_GB2312"/>
          <w:color w:val="000000"/>
          <w:kern w:val="0"/>
          <w:sz w:val="21"/>
          <w:szCs w:val="21"/>
        </w:rPr>
        <w:t>对完成时限为长期执行的工作任务，只须在工作进度栏简要说明当前工作情况。</w:t>
      </w:r>
    </w:p>
    <w:p w:rsidR="00FE5FC8" w:rsidRPr="000A6FF8" w:rsidRDefault="00FE5FC8" w:rsidP="00FE5FC8">
      <w:pPr>
        <w:widowControl/>
        <w:spacing w:line="240" w:lineRule="auto"/>
        <w:ind w:firstLine="420"/>
        <w:textAlignment w:val="center"/>
        <w:rPr>
          <w:rFonts w:eastAsia="楷体_GB2312"/>
          <w:color w:val="000000"/>
          <w:kern w:val="0"/>
          <w:sz w:val="21"/>
          <w:szCs w:val="21"/>
        </w:rPr>
      </w:pPr>
      <w:r w:rsidRPr="000A6FF8">
        <w:rPr>
          <w:rFonts w:eastAsia="楷体_GB2312"/>
          <w:color w:val="000000"/>
          <w:kern w:val="0"/>
          <w:sz w:val="21"/>
          <w:szCs w:val="21"/>
        </w:rPr>
        <w:t>3. “</w:t>
      </w:r>
      <w:r w:rsidRPr="000A6FF8">
        <w:rPr>
          <w:rFonts w:eastAsia="楷体_GB2312"/>
          <w:color w:val="000000"/>
          <w:kern w:val="0"/>
          <w:sz w:val="21"/>
          <w:szCs w:val="21"/>
        </w:rPr>
        <w:t>三项制度</w:t>
      </w:r>
      <w:r w:rsidRPr="000A6FF8">
        <w:rPr>
          <w:rFonts w:eastAsia="楷体_GB2312"/>
          <w:color w:val="000000"/>
          <w:kern w:val="0"/>
          <w:sz w:val="21"/>
          <w:szCs w:val="21"/>
        </w:rPr>
        <w:t>”</w:t>
      </w:r>
      <w:r w:rsidRPr="000A6FF8">
        <w:rPr>
          <w:rFonts w:eastAsia="楷体_GB2312"/>
          <w:color w:val="000000"/>
          <w:kern w:val="0"/>
          <w:sz w:val="21"/>
          <w:szCs w:val="21"/>
        </w:rPr>
        <w:t>工作进度表于每月</w:t>
      </w:r>
      <w:r w:rsidRPr="000A6FF8">
        <w:rPr>
          <w:rFonts w:eastAsia="楷体_GB2312"/>
          <w:color w:val="000000"/>
          <w:kern w:val="0"/>
          <w:sz w:val="21"/>
          <w:szCs w:val="21"/>
        </w:rPr>
        <w:t>5</w:t>
      </w:r>
      <w:r w:rsidRPr="000A6FF8">
        <w:rPr>
          <w:rFonts w:eastAsia="楷体_GB2312"/>
          <w:color w:val="000000"/>
          <w:kern w:val="0"/>
          <w:sz w:val="21"/>
          <w:szCs w:val="21"/>
        </w:rPr>
        <w:t>日前报市司法局。</w:t>
      </w:r>
    </w:p>
    <w:p w:rsidR="00D6214B" w:rsidRPr="00FE5FC8" w:rsidRDefault="00D6214B">
      <w:pPr>
        <w:ind w:firstLine="480"/>
      </w:pPr>
    </w:p>
    <w:sectPr w:rsidR="00D6214B" w:rsidRPr="00FE5FC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3000509000000000000"/>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FC8"/>
    <w:rsid w:val="00D6214B"/>
    <w:rsid w:val="00FE5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5BAF7C-0CE0-4753-AB81-5E58F72B6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E5FC8"/>
    <w:pPr>
      <w:widowControl w:val="0"/>
      <w:adjustRightInd w:val="0"/>
      <w:spacing w:line="600" w:lineRule="exact"/>
      <w:ind w:firstLineChars="200" w:firstLine="200"/>
      <w:jc w:val="both"/>
    </w:pPr>
    <w:rPr>
      <w:rFonts w:ascii="Times New Roman" w:eastAsia="仿宋_GB2312"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31">
    <w:name w:val="font31"/>
    <w:basedOn w:val="a0"/>
    <w:qFormat/>
    <w:rsid w:val="00FE5FC8"/>
    <w:rPr>
      <w:rFonts w:ascii="仿宋_GB2312" w:eastAsia="仿宋_GB2312" w:cs="仿宋_GB2312" w:hint="eastAsia"/>
      <w:b/>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240</Words>
  <Characters>1374</Characters>
  <Application>Microsoft Office Word</Application>
  <DocSecurity>0</DocSecurity>
  <Lines>11</Lines>
  <Paragraphs>3</Paragraphs>
  <ScaleCrop>false</ScaleCrop>
  <Company/>
  <LinksUpToDate>false</LinksUpToDate>
  <CharactersWithSpaces>1611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梦千 喻</dc:creator>
  <cp:keywords/>
  <dc:description/>
  <cp:lastModifiedBy>梦千 喻</cp:lastModifiedBy>
  <cp:revision>1</cp:revision>
  <dcterms:created xsi:type="dcterms:W3CDTF">2019-07-02T08:45:00Z</dcterms:created>
  <dcterms:modified xsi:type="dcterms:W3CDTF">2019-07-02T08:45:00Z</dcterms:modified>
</cp:coreProperties>
</file>