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7D9" w:rsidRDefault="003467D9" w:rsidP="003467D9">
      <w:pPr>
        <w:rPr>
          <w:rFonts w:eastAsia="黑体" w:hint="eastAsia"/>
          <w:szCs w:val="32"/>
        </w:rPr>
      </w:pPr>
      <w:r w:rsidRPr="00784AEB">
        <w:rPr>
          <w:rFonts w:eastAsia="黑体"/>
          <w:szCs w:val="32"/>
        </w:rPr>
        <w:t>附件</w:t>
      </w:r>
      <w:r w:rsidRPr="00784AEB">
        <w:rPr>
          <w:rFonts w:eastAsia="黑体"/>
          <w:szCs w:val="32"/>
        </w:rPr>
        <w:t>1</w:t>
      </w:r>
    </w:p>
    <w:p w:rsidR="003467D9" w:rsidRPr="00784AEB" w:rsidRDefault="003467D9" w:rsidP="003467D9">
      <w:pPr>
        <w:rPr>
          <w:rFonts w:eastAsia="黑体" w:hint="eastAsia"/>
          <w:szCs w:val="32"/>
        </w:rPr>
      </w:pPr>
    </w:p>
    <w:p w:rsidR="003467D9" w:rsidRDefault="003467D9" w:rsidP="003467D9">
      <w:pPr>
        <w:spacing w:line="7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宜春市工程建设项目审批制度改革</w:t>
      </w:r>
    </w:p>
    <w:p w:rsidR="003467D9" w:rsidRDefault="003467D9" w:rsidP="003467D9">
      <w:pPr>
        <w:spacing w:line="7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领导小组成员名单</w:t>
      </w:r>
    </w:p>
    <w:bookmarkEnd w:id="0"/>
    <w:p w:rsidR="003467D9" w:rsidRDefault="003467D9" w:rsidP="003467D9">
      <w:pPr>
        <w:jc w:val="center"/>
        <w:rPr>
          <w:rFonts w:ascii="黑体" w:eastAsia="黑体"/>
          <w:sz w:val="44"/>
          <w:szCs w:val="44"/>
        </w:rPr>
      </w:pPr>
    </w:p>
    <w:p w:rsidR="003467D9" w:rsidRPr="00784AEB" w:rsidRDefault="003467D9" w:rsidP="003467D9">
      <w:pPr>
        <w:spacing w:line="600" w:lineRule="exact"/>
        <w:ind w:firstLineChars="200" w:firstLine="64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>组  长：王水平  市长</w:t>
      </w:r>
    </w:p>
    <w:p w:rsidR="003467D9" w:rsidRPr="00784AEB" w:rsidRDefault="003467D9" w:rsidP="003467D9">
      <w:pPr>
        <w:spacing w:line="600" w:lineRule="exact"/>
        <w:ind w:firstLineChars="200" w:firstLine="64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>副组长：</w:t>
      </w:r>
      <w:proofErr w:type="gramStart"/>
      <w:r w:rsidRPr="00784AEB">
        <w:rPr>
          <w:rFonts w:ascii="仿宋_GB2312" w:hint="eastAsia"/>
          <w:szCs w:val="32"/>
        </w:rPr>
        <w:t>蔡</w:t>
      </w:r>
      <w:proofErr w:type="gramEnd"/>
      <w:r w:rsidRPr="00784AEB">
        <w:rPr>
          <w:rFonts w:ascii="仿宋_GB2312" w:hint="eastAsia"/>
          <w:szCs w:val="32"/>
        </w:rPr>
        <w:t>清平  市委常委、常务副市长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 w:hint="eastAsia"/>
          <w:szCs w:val="32"/>
        </w:rPr>
      </w:pPr>
      <w:r w:rsidRPr="00784AEB">
        <w:rPr>
          <w:rFonts w:ascii="仿宋_GB2312" w:hint="eastAsia"/>
          <w:szCs w:val="32"/>
        </w:rPr>
        <w:t>聂智胜  市委常委</w:t>
      </w:r>
    </w:p>
    <w:p w:rsidR="003467D9" w:rsidRPr="00784AEB" w:rsidRDefault="003467D9" w:rsidP="003467D9">
      <w:pPr>
        <w:spacing w:line="600" w:lineRule="exact"/>
        <w:ind w:firstLineChars="200" w:firstLine="640"/>
        <w:rPr>
          <w:rFonts w:ascii="仿宋_GB2312" w:hint="eastAsia"/>
          <w:spacing w:val="-16"/>
          <w:szCs w:val="32"/>
        </w:rPr>
      </w:pPr>
      <w:r w:rsidRPr="00784AEB">
        <w:rPr>
          <w:rFonts w:ascii="仿宋_GB2312" w:hint="eastAsia"/>
          <w:color w:val="000000"/>
          <w:szCs w:val="32"/>
        </w:rPr>
        <w:t>成  员：</w:t>
      </w:r>
      <w:r w:rsidRPr="00784AEB">
        <w:rPr>
          <w:rFonts w:ascii="仿宋_GB2312" w:hint="eastAsia"/>
          <w:szCs w:val="32"/>
        </w:rPr>
        <w:t>冷</w:t>
      </w:r>
      <w:proofErr w:type="gramStart"/>
      <w:r w:rsidRPr="00784AEB">
        <w:rPr>
          <w:rFonts w:ascii="仿宋_GB2312" w:hint="eastAsia"/>
          <w:szCs w:val="32"/>
        </w:rPr>
        <w:t>世</w:t>
      </w:r>
      <w:proofErr w:type="gramEnd"/>
      <w:r w:rsidRPr="00784AEB">
        <w:rPr>
          <w:rFonts w:ascii="仿宋_GB2312" w:hint="eastAsia"/>
          <w:szCs w:val="32"/>
        </w:rPr>
        <w:t xml:space="preserve">民  </w:t>
      </w:r>
      <w:r w:rsidRPr="00784AEB">
        <w:rPr>
          <w:rFonts w:ascii="仿宋_GB2312" w:hint="eastAsia"/>
          <w:spacing w:val="-16"/>
          <w:szCs w:val="32"/>
        </w:rPr>
        <w:t>省自然资源厅副巡视员、市自然资源局局长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 xml:space="preserve">周  军  市政府副秘书长 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 w:hint="eastAsia"/>
          <w:szCs w:val="32"/>
        </w:rPr>
      </w:pPr>
      <w:proofErr w:type="gramStart"/>
      <w:r w:rsidRPr="00784AEB">
        <w:rPr>
          <w:rFonts w:ascii="仿宋_GB2312" w:hint="eastAsia"/>
          <w:color w:val="000000"/>
          <w:szCs w:val="32"/>
        </w:rPr>
        <w:t>葛</w:t>
      </w:r>
      <w:proofErr w:type="gramEnd"/>
      <w:r w:rsidRPr="00784AEB">
        <w:rPr>
          <w:rFonts w:ascii="仿宋_GB2312" w:hint="eastAsia"/>
          <w:color w:val="000000"/>
          <w:szCs w:val="32"/>
        </w:rPr>
        <w:t xml:space="preserve">  忠  市政府办副主任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 w:hint="eastAsia"/>
          <w:szCs w:val="32"/>
        </w:rPr>
      </w:pPr>
      <w:r w:rsidRPr="00784AEB">
        <w:rPr>
          <w:rFonts w:ascii="仿宋_GB2312" w:hint="eastAsia"/>
          <w:szCs w:val="32"/>
        </w:rPr>
        <w:t>卢新明  市行政</w:t>
      </w:r>
      <w:proofErr w:type="gramStart"/>
      <w:r w:rsidRPr="00784AEB">
        <w:rPr>
          <w:rFonts w:ascii="仿宋_GB2312" w:hint="eastAsia"/>
          <w:szCs w:val="32"/>
        </w:rPr>
        <w:t>审批局</w:t>
      </w:r>
      <w:proofErr w:type="gramEnd"/>
      <w:r w:rsidRPr="00784AEB">
        <w:rPr>
          <w:rFonts w:ascii="仿宋_GB2312" w:hint="eastAsia"/>
          <w:szCs w:val="32"/>
        </w:rPr>
        <w:t>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 w:hint="eastAsia"/>
          <w:szCs w:val="32"/>
        </w:rPr>
      </w:pPr>
      <w:r w:rsidRPr="00784AEB">
        <w:rPr>
          <w:rFonts w:ascii="仿宋_GB2312" w:hint="eastAsia"/>
          <w:color w:val="000000"/>
          <w:szCs w:val="32"/>
        </w:rPr>
        <w:t>李智勇  市委宣传部常务副部长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color w:val="000000"/>
          <w:szCs w:val="32"/>
        </w:rPr>
      </w:pPr>
      <w:r w:rsidRPr="00784AEB">
        <w:rPr>
          <w:rFonts w:ascii="仿宋_GB2312" w:hint="eastAsia"/>
          <w:szCs w:val="32"/>
        </w:rPr>
        <w:t xml:space="preserve">韩  林  </w:t>
      </w:r>
      <w:proofErr w:type="gramStart"/>
      <w:r w:rsidRPr="00784AEB">
        <w:rPr>
          <w:rFonts w:ascii="仿宋_GB2312" w:hint="eastAsia"/>
          <w:szCs w:val="32"/>
        </w:rPr>
        <w:t>市发改委</w:t>
      </w:r>
      <w:proofErr w:type="gramEnd"/>
      <w:r w:rsidRPr="00784AEB">
        <w:rPr>
          <w:rFonts w:ascii="仿宋_GB2312" w:hint="eastAsia"/>
          <w:szCs w:val="32"/>
        </w:rPr>
        <w:t>主任</w:t>
      </w:r>
      <w:r w:rsidRPr="00784AEB">
        <w:rPr>
          <w:rFonts w:ascii="仿宋_GB2312" w:hint="eastAsia"/>
          <w:color w:val="000000"/>
          <w:szCs w:val="32"/>
        </w:rPr>
        <w:t xml:space="preserve">   </w:t>
      </w:r>
    </w:p>
    <w:p w:rsidR="003467D9" w:rsidRDefault="003467D9" w:rsidP="003467D9">
      <w:pPr>
        <w:spacing w:line="600" w:lineRule="exact"/>
        <w:ind w:firstLineChars="600" w:firstLine="1920"/>
        <w:rPr>
          <w:rFonts w:ascii="仿宋_GB2312" w:hint="eastAsia"/>
          <w:szCs w:val="32"/>
        </w:rPr>
      </w:pPr>
      <w:r w:rsidRPr="00784AEB">
        <w:rPr>
          <w:rFonts w:ascii="仿宋_GB2312" w:hint="eastAsia"/>
          <w:szCs w:val="32"/>
        </w:rPr>
        <w:t xml:space="preserve">龚向东  </w:t>
      </w:r>
      <w:r w:rsidRPr="00784AEB">
        <w:rPr>
          <w:rFonts w:ascii="仿宋_GB2312" w:hAnsi="宋体" w:hint="eastAsia"/>
          <w:szCs w:val="32"/>
        </w:rPr>
        <w:t>市住房和城乡建设局</w:t>
      </w:r>
      <w:r w:rsidRPr="00784AEB">
        <w:rPr>
          <w:rFonts w:ascii="仿宋_GB2312" w:hint="eastAsia"/>
          <w:szCs w:val="32"/>
        </w:rPr>
        <w:t>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>林良友  市财政局局长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>何  敏  市工信局局长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>彭坤明  市司法局局长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>叶青华  市人力资源和社会保障局局长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proofErr w:type="gramStart"/>
      <w:r w:rsidRPr="00784AEB">
        <w:rPr>
          <w:rFonts w:ascii="仿宋_GB2312" w:hint="eastAsia"/>
          <w:szCs w:val="32"/>
        </w:rPr>
        <w:t>徐结强</w:t>
      </w:r>
      <w:proofErr w:type="gramEnd"/>
      <w:r w:rsidRPr="00784AEB">
        <w:rPr>
          <w:rFonts w:ascii="仿宋_GB2312" w:hint="eastAsia"/>
          <w:szCs w:val="32"/>
        </w:rPr>
        <w:t xml:space="preserve">  市生态环境局局长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>陈  虹  市交通运输局局长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lastRenderedPageBreak/>
        <w:t>李万文  市水利局局长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color w:val="0000FF"/>
          <w:szCs w:val="32"/>
        </w:rPr>
      </w:pPr>
      <w:r w:rsidRPr="00784AEB">
        <w:rPr>
          <w:rFonts w:ascii="仿宋_GB2312" w:hint="eastAsia"/>
          <w:szCs w:val="32"/>
        </w:rPr>
        <w:t>袁剑文  市农业农村局局长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color w:val="0000FF"/>
          <w:szCs w:val="32"/>
        </w:rPr>
      </w:pPr>
      <w:r w:rsidRPr="00784AEB">
        <w:rPr>
          <w:rFonts w:ascii="仿宋_GB2312" w:hint="eastAsia"/>
          <w:szCs w:val="32"/>
        </w:rPr>
        <w:t>李苏荣  市林业局局长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>敖幼平  市综合行政执法局党委书记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color w:val="0000FF"/>
          <w:szCs w:val="32"/>
        </w:rPr>
      </w:pPr>
      <w:r w:rsidRPr="00784AEB">
        <w:rPr>
          <w:rFonts w:ascii="仿宋_GB2312" w:hint="eastAsia"/>
          <w:szCs w:val="32"/>
        </w:rPr>
        <w:t>罗旭生  市人防办主任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>张国全  市文广</w:t>
      </w:r>
      <w:proofErr w:type="gramStart"/>
      <w:r w:rsidRPr="00784AEB">
        <w:rPr>
          <w:rFonts w:ascii="仿宋_GB2312" w:hint="eastAsia"/>
          <w:szCs w:val="32"/>
        </w:rPr>
        <w:t>新旅局局长</w:t>
      </w:r>
      <w:proofErr w:type="gramEnd"/>
    </w:p>
    <w:p w:rsidR="003467D9" w:rsidRDefault="003467D9" w:rsidP="003467D9">
      <w:pPr>
        <w:spacing w:line="600" w:lineRule="exact"/>
        <w:ind w:firstLineChars="600" w:firstLine="1920"/>
        <w:rPr>
          <w:rFonts w:ascii="仿宋_GB2312" w:hint="eastAsia"/>
          <w:szCs w:val="32"/>
        </w:rPr>
      </w:pPr>
      <w:r w:rsidRPr="00784AEB">
        <w:rPr>
          <w:rFonts w:ascii="仿宋_GB2312" w:hint="eastAsia"/>
          <w:szCs w:val="32"/>
        </w:rPr>
        <w:t>黄志辉  市气象局局长</w:t>
      </w:r>
    </w:p>
    <w:p w:rsidR="003467D9" w:rsidRPr="00545C83" w:rsidRDefault="003467D9" w:rsidP="003467D9">
      <w:pPr>
        <w:spacing w:line="600" w:lineRule="exact"/>
        <w:ind w:firstLineChars="600" w:firstLine="1920"/>
        <w:rPr>
          <w:rFonts w:ascii="仿宋_GB2312"/>
          <w:szCs w:val="32"/>
        </w:rPr>
      </w:pPr>
      <w:r w:rsidRPr="00784AEB">
        <w:rPr>
          <w:rFonts w:ascii="仿宋_GB2312" w:hint="eastAsia"/>
          <w:szCs w:val="32"/>
        </w:rPr>
        <w:t xml:space="preserve">肖  燕  </w:t>
      </w:r>
      <w:r w:rsidRPr="00784AEB">
        <w:rPr>
          <w:rFonts w:ascii="华文仿宋" w:eastAsia="华文仿宋" w:hAnsi="华文仿宋" w:hint="eastAsia"/>
          <w:szCs w:val="32"/>
        </w:rPr>
        <w:t>宜春</w:t>
      </w:r>
      <w:r w:rsidRPr="00784AEB">
        <w:rPr>
          <w:rFonts w:ascii="仿宋_GB2312" w:hint="eastAsia"/>
          <w:szCs w:val="32"/>
        </w:rPr>
        <w:t>供电公司总经理</w:t>
      </w:r>
    </w:p>
    <w:p w:rsidR="003467D9" w:rsidRDefault="003467D9" w:rsidP="003467D9">
      <w:pPr>
        <w:spacing w:line="600" w:lineRule="exact"/>
        <w:ind w:firstLineChars="600" w:firstLine="1920"/>
        <w:rPr>
          <w:rFonts w:ascii="仿宋_GB2312" w:hint="eastAsia"/>
          <w:color w:val="0000FF"/>
          <w:szCs w:val="32"/>
        </w:rPr>
      </w:pPr>
      <w:r w:rsidRPr="00784AEB">
        <w:rPr>
          <w:rFonts w:ascii="仿宋_GB2312" w:hint="eastAsia"/>
          <w:szCs w:val="32"/>
        </w:rPr>
        <w:t xml:space="preserve">陈列东  </w:t>
      </w:r>
      <w:r w:rsidRPr="00784AEB">
        <w:rPr>
          <w:rFonts w:ascii="华文仿宋" w:eastAsia="华文仿宋" w:hAnsi="华文仿宋" w:hint="eastAsia"/>
          <w:szCs w:val="32"/>
        </w:rPr>
        <w:t>宜春水</w:t>
      </w:r>
      <w:proofErr w:type="gramStart"/>
      <w:r w:rsidRPr="00784AEB">
        <w:rPr>
          <w:rFonts w:ascii="华文仿宋" w:eastAsia="华文仿宋" w:hAnsi="华文仿宋" w:hint="eastAsia"/>
          <w:szCs w:val="32"/>
        </w:rPr>
        <w:t>务</w:t>
      </w:r>
      <w:proofErr w:type="gramEnd"/>
      <w:r w:rsidRPr="00784AEB">
        <w:rPr>
          <w:rFonts w:ascii="华文仿宋" w:eastAsia="华文仿宋" w:hAnsi="华文仿宋" w:hint="eastAsia"/>
          <w:szCs w:val="32"/>
        </w:rPr>
        <w:t>集团有限公司</w:t>
      </w:r>
      <w:r w:rsidRPr="00784AEB">
        <w:rPr>
          <w:rFonts w:ascii="仿宋_GB2312" w:hint="eastAsia"/>
          <w:szCs w:val="32"/>
        </w:rPr>
        <w:t>总经理</w:t>
      </w:r>
    </w:p>
    <w:p w:rsidR="003467D9" w:rsidRPr="00784AEB" w:rsidRDefault="003467D9" w:rsidP="003467D9">
      <w:pPr>
        <w:spacing w:line="600" w:lineRule="exact"/>
        <w:ind w:firstLineChars="600" w:firstLine="1920"/>
        <w:rPr>
          <w:rFonts w:ascii="仿宋_GB2312"/>
          <w:color w:val="0000FF"/>
          <w:szCs w:val="32"/>
        </w:rPr>
      </w:pPr>
      <w:r w:rsidRPr="00784AEB">
        <w:rPr>
          <w:rFonts w:ascii="仿宋_GB2312" w:hint="eastAsia"/>
          <w:szCs w:val="32"/>
        </w:rPr>
        <w:t>龙  兵  宜春</w:t>
      </w:r>
      <w:proofErr w:type="gramStart"/>
      <w:r w:rsidRPr="00784AEB">
        <w:rPr>
          <w:rFonts w:ascii="仿宋_GB2312" w:hint="eastAsia"/>
          <w:szCs w:val="32"/>
        </w:rPr>
        <w:t>深燃公司</w:t>
      </w:r>
      <w:proofErr w:type="gramEnd"/>
      <w:r w:rsidRPr="00784AEB">
        <w:rPr>
          <w:rFonts w:ascii="仿宋_GB2312" w:hint="eastAsia"/>
          <w:szCs w:val="32"/>
        </w:rPr>
        <w:t>总经理</w:t>
      </w:r>
    </w:p>
    <w:p w:rsidR="003467D9" w:rsidRPr="00545C83" w:rsidRDefault="003467D9" w:rsidP="003467D9">
      <w:pPr>
        <w:overflowPunct w:val="0"/>
        <w:adjustRightInd w:val="0"/>
        <w:spacing w:line="600" w:lineRule="exact"/>
        <w:ind w:firstLineChars="200" w:firstLine="640"/>
        <w:rPr>
          <w:color w:val="000000"/>
          <w:szCs w:val="32"/>
        </w:rPr>
      </w:pPr>
      <w:r w:rsidRPr="00545C83">
        <w:rPr>
          <w:color w:val="000000"/>
          <w:szCs w:val="32"/>
        </w:rPr>
        <w:t>领导小组负责工程建设项目审批制度改革工作总体部署和体系建设，协调解决改革工作推进过程中重大事项和疑难问题。领导小组办公室设在市行政审批局，卢新明同志兼任办公室主任，负责改革工作的协调组织和具体实施。根据工作要求，定期及时向市政府报送工作进展情况。</w:t>
      </w:r>
      <w:r w:rsidRPr="00545C83">
        <w:rPr>
          <w:rFonts w:hAnsi="仿宋_GB2312"/>
          <w:color w:val="000000"/>
          <w:kern w:val="0"/>
          <w:szCs w:val="32"/>
        </w:rPr>
        <w:t>领导小组实行集中办公，对外以</w:t>
      </w:r>
      <w:r w:rsidRPr="00545C83">
        <w:rPr>
          <w:color w:val="000000"/>
          <w:kern w:val="0"/>
          <w:szCs w:val="32"/>
        </w:rPr>
        <w:t>“</w:t>
      </w:r>
      <w:r w:rsidRPr="00545C83">
        <w:rPr>
          <w:rFonts w:hAnsi="仿宋_GB2312"/>
          <w:color w:val="000000"/>
          <w:kern w:val="0"/>
          <w:szCs w:val="32"/>
        </w:rPr>
        <w:t>宜春市工程建设项目审批制度改革工作领导小组办公室</w:t>
      </w:r>
      <w:r w:rsidRPr="00545C83">
        <w:rPr>
          <w:color w:val="000000"/>
          <w:kern w:val="0"/>
          <w:szCs w:val="32"/>
        </w:rPr>
        <w:t>”</w:t>
      </w:r>
      <w:r w:rsidRPr="00545C83">
        <w:rPr>
          <w:rFonts w:hAnsi="仿宋_GB2312"/>
          <w:color w:val="000000"/>
          <w:kern w:val="0"/>
          <w:szCs w:val="32"/>
        </w:rPr>
        <w:t>名义开展工作。下设规划组、审批组、验收组、监管组</w:t>
      </w:r>
      <w:r w:rsidRPr="00545C83">
        <w:rPr>
          <w:color w:val="000000"/>
          <w:kern w:val="0"/>
          <w:szCs w:val="32"/>
        </w:rPr>
        <w:t>4</w:t>
      </w:r>
      <w:r w:rsidRPr="00545C83">
        <w:rPr>
          <w:rFonts w:hAnsi="仿宋_GB2312"/>
          <w:color w:val="000000"/>
          <w:kern w:val="0"/>
          <w:szCs w:val="32"/>
        </w:rPr>
        <w:t>个专项工作小组</w:t>
      </w:r>
      <w:r>
        <w:rPr>
          <w:rFonts w:hint="eastAsia"/>
          <w:color w:val="000000"/>
          <w:kern w:val="0"/>
          <w:szCs w:val="32"/>
        </w:rPr>
        <w:t>，</w:t>
      </w:r>
      <w:r w:rsidRPr="00545C83">
        <w:rPr>
          <w:rFonts w:hAnsi="仿宋_GB2312"/>
          <w:color w:val="000000"/>
          <w:kern w:val="0"/>
          <w:szCs w:val="32"/>
        </w:rPr>
        <w:t>负责调查研究本领域社会反响大、群众意见集中的问题，协调相关部门对重点难点问题合作攻关，提出改革建议。专项工作组的职责和组成可根据工作需要随时调整。</w:t>
      </w:r>
    </w:p>
    <w:p w:rsidR="003467D9" w:rsidRDefault="003467D9" w:rsidP="003467D9">
      <w:pPr>
        <w:overflowPunct w:val="0"/>
        <w:adjustRightInd w:val="0"/>
        <w:spacing w:line="600" w:lineRule="exact"/>
        <w:rPr>
          <w:rFonts w:hint="eastAsia"/>
          <w:color w:val="000000"/>
          <w:szCs w:val="32"/>
        </w:rPr>
      </w:pPr>
    </w:p>
    <w:p w:rsidR="001A6401" w:rsidRPr="003467D9" w:rsidRDefault="001A6401"/>
    <w:sectPr w:rsidR="001A6401" w:rsidRPr="003467D9" w:rsidSect="00DB3D2C">
      <w:footerReference w:type="even" r:id="rId4"/>
      <w:footerReference w:type="default" r:id="rId5"/>
      <w:pgSz w:w="11906" w:h="16838" w:code="9"/>
      <w:pgMar w:top="1701" w:right="1588" w:bottom="1701" w:left="1588" w:header="851" w:footer="1588" w:gutter="0"/>
      <w:cols w:space="720"/>
      <w:docGrid w:type="linesAndChar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13A" w:rsidRPr="001D313A" w:rsidRDefault="003467D9" w:rsidP="001D313A">
    <w:pPr>
      <w:pStyle w:val="a4"/>
      <w:framePr w:wrap="around" w:vAnchor="text" w:hAnchor="margin" w:xAlign="outside" w:y="1"/>
      <w:ind w:firstLineChars="100" w:firstLine="280"/>
      <w:rPr>
        <w:rStyle w:val="a3"/>
        <w:rFonts w:hint="eastAsia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 w:rsidRPr="001D313A">
      <w:rPr>
        <w:rStyle w:val="a3"/>
        <w:sz w:val="28"/>
        <w:szCs w:val="28"/>
      </w:rPr>
      <w:fldChar w:fldCharType="begin"/>
    </w:r>
    <w:r w:rsidRPr="001D313A">
      <w:rPr>
        <w:rStyle w:val="a3"/>
        <w:sz w:val="28"/>
        <w:szCs w:val="28"/>
      </w:rPr>
      <w:instrText xml:space="preserve">PAGE  </w:instrText>
    </w:r>
    <w:r w:rsidRPr="001D313A">
      <w:rPr>
        <w:rStyle w:val="a3"/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2</w:t>
    </w:r>
    <w:r w:rsidRPr="001D313A">
      <w:rPr>
        <w:rStyle w:val="a3"/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</w:p>
  <w:p w:rsidR="001D313A" w:rsidRDefault="003467D9" w:rsidP="001D313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13A" w:rsidRPr="001D313A" w:rsidRDefault="003467D9" w:rsidP="001D313A">
    <w:pPr>
      <w:pStyle w:val="a4"/>
      <w:framePr w:wrap="around" w:vAnchor="text" w:hAnchor="margin" w:xAlign="outside" w:y="1"/>
      <w:ind w:rightChars="104" w:right="333"/>
      <w:rPr>
        <w:rStyle w:val="a3"/>
        <w:rFonts w:hint="eastAsia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 w:rsidRPr="001D313A">
      <w:rPr>
        <w:rStyle w:val="a3"/>
        <w:sz w:val="28"/>
        <w:szCs w:val="28"/>
      </w:rPr>
      <w:fldChar w:fldCharType="begin"/>
    </w:r>
    <w:r w:rsidRPr="001D313A">
      <w:rPr>
        <w:rStyle w:val="a3"/>
        <w:sz w:val="28"/>
        <w:szCs w:val="28"/>
      </w:rPr>
      <w:instrText xml:space="preserve">PAGE  </w:instrText>
    </w:r>
    <w:r w:rsidRPr="001D313A">
      <w:rPr>
        <w:rStyle w:val="a3"/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1</w:t>
    </w:r>
    <w:r w:rsidRPr="001D313A">
      <w:rPr>
        <w:rStyle w:val="a3"/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</w:p>
  <w:p w:rsidR="001D313A" w:rsidRPr="001D313A" w:rsidRDefault="003467D9" w:rsidP="001D313A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7D9"/>
    <w:rsid w:val="001A6401"/>
    <w:rsid w:val="0034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A25BDE-B6CD-4BDF-9436-D1C2E45C6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467D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467D9"/>
  </w:style>
  <w:style w:type="paragraph" w:styleId="a4">
    <w:name w:val="footer"/>
    <w:basedOn w:val="a"/>
    <w:link w:val="a5"/>
    <w:rsid w:val="003467D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basedOn w:val="a0"/>
    <w:link w:val="a4"/>
    <w:rsid w:val="003467D9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2019-09-12T07:54:00Z</dcterms:created>
  <dcterms:modified xsi:type="dcterms:W3CDTF">2019-09-12T07:55:00Z</dcterms:modified>
</cp:coreProperties>
</file>